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5805" w14:textId="77777777" w:rsidR="00A7443B" w:rsidRDefault="00A7443B" w:rsidP="00A7443B"/>
    <w:p w14:paraId="67CA50CA" w14:textId="7BF121E6" w:rsidR="000A0830" w:rsidRPr="000A0830" w:rsidRDefault="000A0830" w:rsidP="000A0830">
      <w:pPr>
        <w:jc w:val="center"/>
        <w:rPr>
          <w:b/>
        </w:rPr>
      </w:pPr>
      <w:r w:rsidRPr="000A0830">
        <w:rPr>
          <w:b/>
        </w:rPr>
        <w:t xml:space="preserve">Country: </w:t>
      </w:r>
      <w:r w:rsidR="008352F3">
        <w:rPr>
          <w:b/>
        </w:rPr>
        <w:t>NIGERIA</w:t>
      </w:r>
    </w:p>
    <w:p w14:paraId="578A55E2" w14:textId="77777777" w:rsidR="000A0830" w:rsidRPr="008F7F43" w:rsidRDefault="00B539A7" w:rsidP="000A0830">
      <w:pPr>
        <w:jc w:val="center"/>
        <w:rPr>
          <w:b/>
          <w:sz w:val="28"/>
          <w:szCs w:val="28"/>
        </w:rPr>
      </w:pPr>
      <w:r w:rsidRPr="008F7F43">
        <w:rPr>
          <w:b/>
          <w:sz w:val="28"/>
          <w:szCs w:val="28"/>
        </w:rPr>
        <w:t>Initiation Plan</w:t>
      </w:r>
    </w:p>
    <w:p w14:paraId="710DACA5" w14:textId="77777777" w:rsidR="000A0830" w:rsidRDefault="000A0830" w:rsidP="000C4DDD"/>
    <w:p w14:paraId="34A52536" w14:textId="07C54DF5" w:rsidR="00F4635B" w:rsidRDefault="00C23E84" w:rsidP="00C23E84">
      <w:pPr>
        <w:tabs>
          <w:tab w:val="left" w:pos="6924"/>
        </w:tabs>
        <w:rPr>
          <w:b/>
        </w:rPr>
      </w:pPr>
      <w:r>
        <w:rPr>
          <w:b/>
        </w:rPr>
        <w:tab/>
      </w:r>
    </w:p>
    <w:p w14:paraId="35E5B57A" w14:textId="7DBE3533" w:rsidR="00E67C24" w:rsidRDefault="00F4635B" w:rsidP="00E67C24">
      <w:pPr>
        <w:tabs>
          <w:tab w:val="left" w:pos="3960"/>
        </w:tabs>
        <w:ind w:left="4140" w:hanging="4140"/>
        <w:rPr>
          <w:b/>
          <w:bCs/>
          <w:shd w:val="clear" w:color="auto" w:fill="E0E0E0"/>
        </w:rPr>
      </w:pPr>
      <w:r w:rsidRPr="00F4635B">
        <w:rPr>
          <w:b/>
        </w:rPr>
        <w:t>Project Title:</w:t>
      </w:r>
      <w:r w:rsidR="00B34D20">
        <w:rPr>
          <w:b/>
        </w:rPr>
        <w:tab/>
      </w:r>
      <w:r w:rsidR="00F72F4C">
        <w:rPr>
          <w:b/>
        </w:rPr>
        <w:t>UNDP/</w:t>
      </w:r>
      <w:r w:rsidR="000F0F8A" w:rsidRPr="00F72F4C">
        <w:rPr>
          <w:b/>
          <w:bCs/>
          <w:shd w:val="clear" w:color="auto" w:fill="E0E0E0"/>
        </w:rPr>
        <w:t xml:space="preserve">UN Joint Team on AIDS support to Grant cycle </w:t>
      </w:r>
    </w:p>
    <w:p w14:paraId="3214C44E" w14:textId="77777777" w:rsidR="00E67C24" w:rsidRPr="00E67C24" w:rsidRDefault="00E67C24" w:rsidP="00E67C24">
      <w:pPr>
        <w:tabs>
          <w:tab w:val="left" w:pos="3960"/>
        </w:tabs>
        <w:ind w:left="4140" w:hanging="4140"/>
        <w:rPr>
          <w:b/>
          <w:bCs/>
          <w:shd w:val="clear" w:color="auto" w:fill="E0E0E0"/>
        </w:rPr>
      </w:pPr>
    </w:p>
    <w:p w14:paraId="486FDF43" w14:textId="38FAE6F5" w:rsidR="00E67C24" w:rsidRDefault="00E67C24" w:rsidP="00E67C24">
      <w:pPr>
        <w:tabs>
          <w:tab w:val="left" w:pos="3960"/>
        </w:tabs>
        <w:ind w:left="4140" w:hanging="4140"/>
        <w:rPr>
          <w:u w:val="single"/>
          <w:shd w:val="clear" w:color="auto" w:fill="E0E0E0"/>
        </w:rPr>
      </w:pPr>
      <w:r>
        <w:rPr>
          <w:b/>
          <w:bCs/>
        </w:rPr>
        <w:t>Expected UNSDCF/CPD Outcome(s)</w:t>
      </w:r>
      <w:r>
        <w:rPr>
          <w:b/>
          <w:bCs/>
        </w:rPr>
        <w:tab/>
        <w:t>:</w:t>
      </w:r>
      <w:r>
        <w:rPr>
          <w:b/>
          <w:bCs/>
        </w:rPr>
        <w:tab/>
      </w:r>
      <w:r>
        <w:rPr>
          <w:u w:val="single"/>
          <w:shd w:val="clear" w:color="auto" w:fill="E0E0E0"/>
        </w:rPr>
        <w:t xml:space="preserve">Outcome 1: </w:t>
      </w:r>
      <w:r w:rsidRPr="00E67C24">
        <w:rPr>
          <w:u w:val="single"/>
          <w:shd w:val="clear" w:color="auto" w:fill="E0E0E0"/>
        </w:rPr>
        <w:t>Establishing a response mechanism for human rights violations for key populations.</w:t>
      </w:r>
      <w:r>
        <w:rPr>
          <w:u w:val="single"/>
          <w:shd w:val="clear" w:color="auto" w:fill="E0E0E0"/>
        </w:rPr>
        <w:t xml:space="preserve"> </w:t>
      </w:r>
      <w:r w:rsidRPr="00E67C24">
        <w:rPr>
          <w:u w:val="single"/>
          <w:shd w:val="clear" w:color="auto" w:fill="E0E0E0"/>
        </w:rPr>
        <w:t>2.</w:t>
      </w:r>
      <w:r w:rsidR="0083671E">
        <w:rPr>
          <w:u w:val="single"/>
          <w:shd w:val="clear" w:color="auto" w:fill="E0E0E0"/>
        </w:rPr>
        <w:t xml:space="preserve"> </w:t>
      </w:r>
      <w:r w:rsidRPr="00E67C24">
        <w:rPr>
          <w:u w:val="single"/>
          <w:shd w:val="clear" w:color="auto" w:fill="E0E0E0"/>
        </w:rPr>
        <w:t>Incubating the newly revamped Key Population Secretariat.</w:t>
      </w:r>
    </w:p>
    <w:p w14:paraId="4D1D2C11" w14:textId="55E8251F" w:rsidR="0083671E" w:rsidRDefault="00E67C24" w:rsidP="00E67C24">
      <w:pPr>
        <w:tabs>
          <w:tab w:val="left" w:pos="3960"/>
        </w:tabs>
        <w:ind w:left="4140" w:hanging="4140"/>
        <w:rPr>
          <w:u w:val="single"/>
          <w:shd w:val="clear" w:color="auto" w:fill="E0E0E0"/>
        </w:rPr>
      </w:pPr>
      <w:r>
        <w:rPr>
          <w:b/>
        </w:rPr>
        <w:t>Expected CPD Output(s)</w:t>
      </w:r>
      <w:r>
        <w:rPr>
          <w:b/>
        </w:rPr>
        <w:tab/>
        <w:t>:</w:t>
      </w:r>
      <w:r>
        <w:rPr>
          <w:b/>
        </w:rPr>
        <w:tab/>
      </w:r>
      <w:r w:rsidRPr="00E67C24">
        <w:rPr>
          <w:u w:val="single"/>
          <w:shd w:val="clear" w:color="auto" w:fill="E0E0E0"/>
        </w:rPr>
        <w:t xml:space="preserve">Collaborate with national stakeholders to establish an emergency response mechanism to address violations and arrests of Key Populations and strengthen </w:t>
      </w:r>
      <w:r>
        <w:rPr>
          <w:u w:val="single"/>
          <w:shd w:val="clear" w:color="auto" w:fill="E0E0E0"/>
        </w:rPr>
        <w:t xml:space="preserve">the </w:t>
      </w:r>
      <w:r w:rsidRPr="00E67C24">
        <w:rPr>
          <w:u w:val="single"/>
          <w:shd w:val="clear" w:color="auto" w:fill="E0E0E0"/>
        </w:rPr>
        <w:t>institutional capacity of the newly revamped Key Population Secretariat.</w:t>
      </w:r>
    </w:p>
    <w:p w14:paraId="529174A0" w14:textId="0C7B164E" w:rsidR="0083671E" w:rsidRDefault="0083671E" w:rsidP="0083671E">
      <w:pPr>
        <w:tabs>
          <w:tab w:val="left" w:pos="3960"/>
        </w:tabs>
        <w:ind w:left="4140" w:hanging="4140"/>
      </w:pPr>
      <w:r>
        <w:rPr>
          <w:b/>
        </w:rPr>
        <w:t xml:space="preserve">                                                                    </w:t>
      </w:r>
      <w:r w:rsidR="00E67C24">
        <w:rPr>
          <w:u w:val="single"/>
          <w:shd w:val="clear" w:color="auto" w:fill="E0E0E0"/>
        </w:rPr>
        <w:t>Output 1</w:t>
      </w:r>
      <w:r>
        <w:rPr>
          <w:u w:val="single"/>
          <w:shd w:val="clear" w:color="auto" w:fill="E0E0E0"/>
        </w:rPr>
        <w:t>:</w:t>
      </w:r>
      <w:r w:rsidRPr="0083671E">
        <w:t xml:space="preserve"> </w:t>
      </w:r>
      <w:r w:rsidRPr="0083671E">
        <w:rPr>
          <w:u w:val="single"/>
          <w:shd w:val="clear" w:color="auto" w:fill="E0E0E0"/>
        </w:rPr>
        <w:t>Establishing an emergency response mechanism for violations</w:t>
      </w:r>
      <w:r>
        <w:rPr>
          <w:u w:val="single"/>
          <w:shd w:val="clear" w:color="auto" w:fill="E0E0E0"/>
        </w:rPr>
        <w:t>.</w:t>
      </w:r>
      <w:r w:rsidRPr="0083671E">
        <w:t xml:space="preserve"> </w:t>
      </w:r>
    </w:p>
    <w:p w14:paraId="2AA78B09" w14:textId="6C808372" w:rsidR="0083671E" w:rsidRDefault="0083671E" w:rsidP="0083671E">
      <w:pPr>
        <w:tabs>
          <w:tab w:val="left" w:pos="3960"/>
        </w:tabs>
        <w:ind w:left="4140" w:hanging="4140"/>
      </w:pPr>
      <w:r>
        <w:t xml:space="preserve">                                                                   </w:t>
      </w:r>
      <w:r>
        <w:rPr>
          <w:u w:val="single"/>
          <w:shd w:val="clear" w:color="auto" w:fill="E0E0E0"/>
        </w:rPr>
        <w:t xml:space="preserve"> </w:t>
      </w:r>
      <w:r w:rsidRPr="0083671E">
        <w:rPr>
          <w:u w:val="single"/>
          <w:shd w:val="clear" w:color="auto" w:fill="E0E0E0"/>
        </w:rPr>
        <w:t>OUTPUT 2</w:t>
      </w:r>
      <w:r>
        <w:rPr>
          <w:u w:val="single"/>
          <w:shd w:val="clear" w:color="auto" w:fill="E0E0E0"/>
        </w:rPr>
        <w:t xml:space="preserve">: </w:t>
      </w:r>
      <w:r w:rsidRPr="0083671E">
        <w:rPr>
          <w:u w:val="single"/>
          <w:shd w:val="clear" w:color="auto" w:fill="E0E0E0"/>
        </w:rPr>
        <w:t>Review of Environment for Human Rights and support for the domestication of the Anti-Stigma Act in States</w:t>
      </w:r>
    </w:p>
    <w:p w14:paraId="63DF7193" w14:textId="691364E2" w:rsidR="00E67C24" w:rsidRPr="0083671E" w:rsidRDefault="0083671E" w:rsidP="0083671E">
      <w:pPr>
        <w:tabs>
          <w:tab w:val="left" w:pos="3960"/>
        </w:tabs>
        <w:ind w:left="4140" w:hanging="4140"/>
        <w:rPr>
          <w:u w:val="single"/>
          <w:shd w:val="clear" w:color="auto" w:fill="E0E0E0"/>
        </w:rPr>
      </w:pPr>
      <w:r>
        <w:t xml:space="preserve">                                                                   </w:t>
      </w:r>
      <w:r w:rsidRPr="0083671E">
        <w:rPr>
          <w:u w:val="single"/>
        </w:rPr>
        <w:t>OUTPUT 3</w:t>
      </w:r>
      <w:r>
        <w:rPr>
          <w:u w:val="single"/>
        </w:rPr>
        <w:t>:</w:t>
      </w:r>
      <w:r>
        <w:t xml:space="preserve"> </w:t>
      </w:r>
      <w:r w:rsidRPr="0083671E">
        <w:rPr>
          <w:u w:val="single"/>
          <w:shd w:val="clear" w:color="auto" w:fill="E0E0E0"/>
        </w:rPr>
        <w:t xml:space="preserve">Strengthened Organizational Capacity </w:t>
      </w:r>
      <w:r>
        <w:rPr>
          <w:u w:val="single"/>
          <w:shd w:val="clear" w:color="auto" w:fill="E0E0E0"/>
        </w:rPr>
        <w:t xml:space="preserve">and </w:t>
      </w:r>
      <w:r w:rsidRPr="0083671E">
        <w:rPr>
          <w:u w:val="single"/>
          <w:shd w:val="clear" w:color="auto" w:fill="E0E0E0"/>
        </w:rPr>
        <w:t>Improved Programmatic Capacity</w:t>
      </w:r>
    </w:p>
    <w:p w14:paraId="06D4F44C" w14:textId="31B0D90D" w:rsidR="00E67C24" w:rsidRDefault="00E67C24" w:rsidP="00E67C24">
      <w:pPr>
        <w:tabs>
          <w:tab w:val="left" w:pos="3960"/>
        </w:tabs>
        <w:ind w:left="4140" w:hanging="4140"/>
        <w:rPr>
          <w:b/>
          <w:u w:val="single"/>
        </w:rPr>
      </w:pPr>
      <w:r>
        <w:rPr>
          <w:b/>
        </w:rPr>
        <w:t xml:space="preserve">                                                                         </w:t>
      </w:r>
      <w:r>
        <w:rPr>
          <w:u w:val="single"/>
          <w:shd w:val="clear" w:color="auto" w:fill="E0E0E0"/>
        </w:rPr>
        <w:t xml:space="preserve">                                                                                                                                                                                                                                                                                                                                                                                                                                                                                                                                                                                                                                  </w:t>
      </w:r>
    </w:p>
    <w:p w14:paraId="5F10435A" w14:textId="77777777" w:rsidR="00E67C24" w:rsidRPr="00D4010B" w:rsidRDefault="00E67C24" w:rsidP="00B72E62">
      <w:pPr>
        <w:tabs>
          <w:tab w:val="left" w:pos="3960"/>
        </w:tabs>
        <w:ind w:left="4140" w:hanging="4140"/>
      </w:pPr>
    </w:p>
    <w:p w14:paraId="68F9C581" w14:textId="77777777" w:rsidR="00F4635B" w:rsidRDefault="00F4635B" w:rsidP="00B72E62">
      <w:pPr>
        <w:tabs>
          <w:tab w:val="left" w:pos="3960"/>
        </w:tabs>
        <w:ind w:left="4140" w:hanging="4140"/>
      </w:pPr>
    </w:p>
    <w:p w14:paraId="494101DC" w14:textId="18946F83" w:rsidR="00F4635B" w:rsidRDefault="00F4635B" w:rsidP="00B72E62">
      <w:pPr>
        <w:tabs>
          <w:tab w:val="left" w:pos="3960"/>
        </w:tabs>
        <w:ind w:left="4140" w:hanging="4140"/>
        <w:rPr>
          <w:b/>
        </w:rPr>
      </w:pPr>
    </w:p>
    <w:p w14:paraId="5DF120F9" w14:textId="202AB313" w:rsidR="00F4635B" w:rsidRPr="00D4010B" w:rsidRDefault="00F4635B" w:rsidP="00B72E62">
      <w:pPr>
        <w:tabs>
          <w:tab w:val="left" w:pos="3960"/>
        </w:tabs>
        <w:ind w:left="4140" w:hanging="4140"/>
      </w:pPr>
      <w:r w:rsidRPr="00F4635B">
        <w:rPr>
          <w:b/>
        </w:rPr>
        <w:t>Initiation Plan Start</w:t>
      </w:r>
      <w:r w:rsidR="00C10465">
        <w:rPr>
          <w:b/>
        </w:rPr>
        <w:t>/End</w:t>
      </w:r>
      <w:r w:rsidRPr="00F4635B">
        <w:rPr>
          <w:b/>
        </w:rPr>
        <w:t xml:space="preserve"> Date</w:t>
      </w:r>
      <w:r w:rsidR="00C10465">
        <w:rPr>
          <w:b/>
        </w:rPr>
        <w:t>s</w:t>
      </w:r>
      <w:r w:rsidRPr="00F4635B">
        <w:rPr>
          <w:b/>
        </w:rPr>
        <w:t>:</w:t>
      </w:r>
      <w:r w:rsidR="00B34D20">
        <w:tab/>
      </w:r>
      <w:r w:rsidR="000D5A17">
        <w:rPr>
          <w:shd w:val="clear" w:color="auto" w:fill="E0E0E0"/>
        </w:rPr>
        <w:t xml:space="preserve">15 JAN </w:t>
      </w:r>
      <w:r w:rsidR="00104B46">
        <w:rPr>
          <w:shd w:val="clear" w:color="auto" w:fill="E0E0E0"/>
        </w:rPr>
        <w:t>202</w:t>
      </w:r>
      <w:r w:rsidR="000D5A17">
        <w:rPr>
          <w:shd w:val="clear" w:color="auto" w:fill="E0E0E0"/>
        </w:rPr>
        <w:t>5</w:t>
      </w:r>
      <w:r w:rsidR="004073AD">
        <w:rPr>
          <w:shd w:val="clear" w:color="auto" w:fill="E0E0E0"/>
        </w:rPr>
        <w:t>.-</w:t>
      </w:r>
      <w:r w:rsidR="004073AD" w:rsidRPr="004073AD">
        <w:rPr>
          <w:shd w:val="clear" w:color="auto" w:fill="E0E0E0"/>
        </w:rPr>
        <w:t xml:space="preserve"> </w:t>
      </w:r>
      <w:r w:rsidR="00104B46">
        <w:rPr>
          <w:shd w:val="clear" w:color="auto" w:fill="E0E0E0"/>
        </w:rPr>
        <w:t xml:space="preserve">23 DEC </w:t>
      </w:r>
      <w:r w:rsidR="004073AD">
        <w:rPr>
          <w:shd w:val="clear" w:color="auto" w:fill="E0E0E0"/>
        </w:rPr>
        <w:t>2025.</w:t>
      </w:r>
    </w:p>
    <w:p w14:paraId="2E35DE52" w14:textId="77777777" w:rsidR="00C10465" w:rsidRPr="00D4010B" w:rsidRDefault="00C10465" w:rsidP="00B72E62">
      <w:pPr>
        <w:tabs>
          <w:tab w:val="left" w:pos="3960"/>
        </w:tabs>
        <w:ind w:left="4140" w:hanging="4140"/>
      </w:pPr>
    </w:p>
    <w:p w14:paraId="1A512501" w14:textId="70280FF3" w:rsidR="00F4635B" w:rsidRDefault="00000000" w:rsidP="00B72E62">
      <w:pPr>
        <w:tabs>
          <w:tab w:val="left" w:pos="3960"/>
        </w:tabs>
        <w:ind w:left="4140" w:hanging="4140"/>
        <w:rPr>
          <w:b/>
        </w:rPr>
      </w:pPr>
      <w:r>
        <w:rPr>
          <w:noProof/>
        </w:rPr>
        <w:pict w14:anchorId="5C8ADC9F">
          <v:shapetype id="_x0000_t202" coordsize="21600,21600" o:spt="202" path="m,l,21600r21600,l21600,xe">
            <v:stroke joinstyle="miter"/>
            <v:path gradientshapeok="t" o:connecttype="rect"/>
          </v:shapetype>
          <v:shape id="Text Box 5" o:spid="_x0000_s2054" type="#_x0000_t202" style="position:absolute;left:0;text-align:left;margin-left:-40pt;margin-top:18.5pt;width:232.5pt;height:164.05pt;z-index:-251658239;visibility:visible" wrapcoords="-67 -105 -67 21600 21667 21600 21667 -105 -67 -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RDGAIAACwEAAAOAAAAZHJzL2Uyb0RvYy54bWysU9tu2zAMfR+wfxD0vtjJkjYx4hRdugwD&#10;ugvQ7QMUWY6FyaJGKbGzry8lp2nQbS/D9CCIInVEHh4ub/rWsINCr8GWfDzKOVNWQqXtruTfv23e&#10;zDn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">
            <v:textbox style="mso-next-textbox:#Text Box 5">
              <w:txbxContent>
                <w:p w14:paraId="74018674" w14:textId="77777777" w:rsidR="00CD3360" w:rsidRDefault="00CD3360" w:rsidP="00F818DC">
                  <w:pPr>
                    <w:spacing w:after="0"/>
                    <w:rPr>
                      <w:rFonts w:cs="Arial"/>
                      <w:sz w:val="20"/>
                      <w:szCs w:val="20"/>
                    </w:rPr>
                  </w:pPr>
                </w:p>
                <w:p w14:paraId="798FFEA8" w14:textId="77777777" w:rsidR="00CD3360" w:rsidRPr="00EA3D57" w:rsidRDefault="00CD3360" w:rsidP="00F818DC">
                  <w:pPr>
                    <w:spacing w:after="0"/>
                    <w:rPr>
                      <w:rFonts w:cs="Arial"/>
                      <w:sz w:val="20"/>
                      <w:szCs w:val="20"/>
                    </w:rPr>
                  </w:pPr>
                  <w:r w:rsidRPr="00EA3D57">
                    <w:rPr>
                      <w:rFonts w:cs="Arial"/>
                      <w:sz w:val="20"/>
                      <w:szCs w:val="20"/>
                    </w:rPr>
                    <w:t>Programme Period:</w:t>
                  </w:r>
                  <w:r w:rsidRPr="00EA3D57">
                    <w:rPr>
                      <w:rFonts w:cs="Arial"/>
                      <w:sz w:val="20"/>
                      <w:szCs w:val="20"/>
                    </w:rPr>
                    <w:tab/>
                  </w:r>
                  <w:r w:rsidRPr="00EA3D57">
                    <w:rPr>
                      <w:rFonts w:cs="Arial"/>
                      <w:sz w:val="20"/>
                      <w:szCs w:val="20"/>
                    </w:rPr>
                    <w:tab/>
                    <w:t>______________</w:t>
                  </w:r>
                </w:p>
                <w:p w14:paraId="3F39A73A" w14:textId="77777777" w:rsidR="00CD3360" w:rsidRDefault="00CD3360" w:rsidP="00F818DC">
                  <w:pPr>
                    <w:spacing w:after="0"/>
                    <w:rPr>
                      <w:rFonts w:cs="Arial"/>
                      <w:sz w:val="20"/>
                      <w:szCs w:val="20"/>
                      <w:lang w:val="en-US"/>
                    </w:rPr>
                  </w:pPr>
                </w:p>
                <w:p w14:paraId="21D13D8E" w14:textId="34AE303A" w:rsidR="00CD3360" w:rsidRPr="009D40D0" w:rsidRDefault="00CB1037" w:rsidP="00F818DC">
                  <w:pPr>
                    <w:spacing w:after="0"/>
                    <w:rPr>
                      <w:rFonts w:cs="Arial"/>
                      <w:sz w:val="20"/>
                      <w:szCs w:val="20"/>
                      <w:lang w:val="en-US"/>
                    </w:rPr>
                  </w:pPr>
                  <w:r>
                    <w:rPr>
                      <w:rFonts w:cs="Arial"/>
                      <w:sz w:val="20"/>
                      <w:szCs w:val="20"/>
                      <w:lang w:val="en-US"/>
                    </w:rPr>
                    <w:t xml:space="preserve">Quantum </w:t>
                  </w:r>
                  <w:r w:rsidR="003B5E62">
                    <w:rPr>
                      <w:rFonts w:cs="Arial"/>
                      <w:sz w:val="20"/>
                      <w:szCs w:val="20"/>
                      <w:lang w:val="en-US"/>
                    </w:rPr>
                    <w:t>Project Number</w:t>
                  </w:r>
                  <w:r w:rsidR="00CD3360" w:rsidRPr="009D40D0">
                    <w:rPr>
                      <w:rFonts w:cs="Arial"/>
                      <w:sz w:val="20"/>
                      <w:szCs w:val="20"/>
                      <w:lang w:val="en-US"/>
                    </w:rPr>
                    <w:t>:</w:t>
                  </w:r>
                  <w:r w:rsidR="00C10465">
                    <w:rPr>
                      <w:rFonts w:cs="Arial"/>
                      <w:sz w:val="20"/>
                      <w:szCs w:val="20"/>
                      <w:lang w:val="en-US"/>
                    </w:rPr>
                    <w:tab/>
                  </w:r>
                  <w:r w:rsidR="00CD3360" w:rsidRPr="009D40D0">
                    <w:rPr>
                      <w:rFonts w:cs="Arial"/>
                      <w:sz w:val="20"/>
                      <w:szCs w:val="20"/>
                      <w:lang w:val="en-US"/>
                    </w:rPr>
                    <w:t>______________</w:t>
                  </w:r>
                </w:p>
                <w:p w14:paraId="7333301F" w14:textId="35856316" w:rsidR="00CD3360" w:rsidRDefault="00CB1037" w:rsidP="00C10465">
                  <w:pPr>
                    <w:pStyle w:val="FootnoteText"/>
                    <w:spacing w:before="120" w:after="0"/>
                    <w:rPr>
                      <w:rFonts w:ascii="Arial" w:hAnsi="Arial" w:cs="Arial"/>
                      <w:sz w:val="20"/>
                    </w:rPr>
                  </w:pPr>
                  <w:r>
                    <w:rPr>
                      <w:rFonts w:ascii="Arial" w:hAnsi="Arial" w:cs="Arial"/>
                      <w:sz w:val="20"/>
                    </w:rPr>
                    <w:t xml:space="preserve">Quantum </w:t>
                  </w:r>
                  <w:r w:rsidR="00C10465">
                    <w:rPr>
                      <w:rFonts w:ascii="Arial" w:hAnsi="Arial" w:cs="Arial"/>
                      <w:sz w:val="20"/>
                    </w:rPr>
                    <w:t xml:space="preserve">Output </w:t>
                  </w:r>
                  <w:r w:rsidR="00140838">
                    <w:rPr>
                      <w:rFonts w:ascii="Arial" w:hAnsi="Arial" w:cs="Arial"/>
                      <w:sz w:val="20"/>
                    </w:rPr>
                    <w:t>Number</w:t>
                  </w:r>
                  <w:r w:rsidR="00C10465">
                    <w:rPr>
                      <w:rFonts w:ascii="Arial" w:hAnsi="Arial" w:cs="Arial"/>
                      <w:sz w:val="20"/>
                    </w:rPr>
                    <w:t>:</w:t>
                  </w:r>
                  <w:r w:rsidR="00C10465">
                    <w:rPr>
                      <w:rFonts w:ascii="Arial" w:hAnsi="Arial" w:cs="Arial"/>
                      <w:sz w:val="20"/>
                    </w:rPr>
                    <w:tab/>
                    <w:t>______________</w:t>
                  </w:r>
                </w:p>
                <w:p w14:paraId="1CD445E9" w14:textId="3520FC67" w:rsidR="00CD3360" w:rsidRDefault="00CD3360" w:rsidP="00F818DC">
                  <w:pPr>
                    <w:pStyle w:val="FootnoteText"/>
                    <w:spacing w:after="0"/>
                    <w:rPr>
                      <w:rFonts w:ascii="Arial" w:hAnsi="Arial" w:cs="Arial"/>
                      <w:sz w:val="20"/>
                    </w:rPr>
                  </w:pPr>
                </w:p>
                <w:p w14:paraId="4D7FCC31" w14:textId="728498F4" w:rsidR="00C401A1" w:rsidRPr="00EA3D57" w:rsidRDefault="00C401A1" w:rsidP="00F818DC">
                  <w:pPr>
                    <w:pStyle w:val="FootnoteText"/>
                    <w:spacing w:after="0"/>
                    <w:rPr>
                      <w:rFonts w:ascii="Arial" w:hAnsi="Arial" w:cs="Arial"/>
                      <w:sz w:val="20"/>
                    </w:rPr>
                  </w:pPr>
                  <w:r>
                    <w:rPr>
                      <w:rFonts w:ascii="Arial" w:hAnsi="Arial" w:cs="Arial"/>
                      <w:sz w:val="20"/>
                    </w:rPr>
                    <w:t>Gender Marker:</w:t>
                  </w:r>
                  <w:r>
                    <w:rPr>
                      <w:rFonts w:ascii="Arial" w:hAnsi="Arial" w:cs="Arial"/>
                      <w:sz w:val="20"/>
                    </w:rPr>
                    <w:tab/>
                  </w:r>
                  <w:r>
                    <w:rPr>
                      <w:rFonts w:ascii="Arial" w:hAnsi="Arial" w:cs="Arial"/>
                      <w:sz w:val="20"/>
                    </w:rPr>
                    <w:tab/>
                  </w:r>
                  <w:r>
                    <w:rPr>
                      <w:rFonts w:ascii="Arial" w:hAnsi="Arial" w:cs="Arial"/>
                      <w:sz w:val="20"/>
                    </w:rPr>
                    <w:tab/>
                    <w:t>______________</w:t>
                  </w:r>
                </w:p>
              </w:txbxContent>
            </v:textbox>
            <w10:wrap type="tight"/>
          </v:shape>
        </w:pict>
      </w:r>
      <w:r w:rsidR="00F4635B" w:rsidRPr="00F4635B">
        <w:rPr>
          <w:b/>
        </w:rPr>
        <w:t>Implementing Partner</w:t>
      </w:r>
      <w:r w:rsidR="00FA4BF3">
        <w:rPr>
          <w:b/>
        </w:rPr>
        <w:t>:</w:t>
      </w:r>
      <w:r w:rsidR="00F72F4C">
        <w:rPr>
          <w:b/>
        </w:rPr>
        <w:t xml:space="preserve">                      </w:t>
      </w:r>
      <w:r w:rsidR="00FA4BF3">
        <w:rPr>
          <w:b/>
        </w:rPr>
        <w:t xml:space="preserve"> </w:t>
      </w:r>
      <w:r w:rsidR="00F37554">
        <w:rPr>
          <w:b/>
        </w:rPr>
        <w:t>001981</w:t>
      </w:r>
    </w:p>
    <w:p w14:paraId="5A32D7CA" w14:textId="77777777" w:rsidR="005A491C" w:rsidRDefault="005A491C" w:rsidP="00B72E62">
      <w:pPr>
        <w:tabs>
          <w:tab w:val="left" w:pos="3960"/>
        </w:tabs>
        <w:ind w:left="4140" w:hanging="4140"/>
      </w:pPr>
    </w:p>
    <w:p w14:paraId="36055CBF" w14:textId="77777777" w:rsidR="00F4635B" w:rsidRDefault="00F4635B" w:rsidP="00F4635B">
      <w:pPr>
        <w:rPr>
          <w:b/>
          <w:bCs/>
          <w:sz w:val="20"/>
        </w:rPr>
      </w:pPr>
    </w:p>
    <w:p w14:paraId="06C3ECDF" w14:textId="6FEBD466" w:rsidR="00F818DC" w:rsidRDefault="005A491C" w:rsidP="00F97642">
      <w:pPr>
        <w:tabs>
          <w:tab w:val="left" w:pos="4680"/>
        </w:tabs>
      </w:pPr>
      <w:r>
        <w:t>G</w:t>
      </w:r>
      <w:r>
        <w:rPr>
          <w:noProof/>
        </w:rPr>
        <w:drawing>
          <wp:inline distT="0" distB="0" distL="0" distR="0" wp14:anchorId="1AF0165C" wp14:editId="23BBD51D">
            <wp:extent cx="2940050" cy="2273300"/>
            <wp:effectExtent l="0" t="0" r="0" b="0"/>
            <wp:docPr id="75143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0050" cy="2273300"/>
                    </a:xfrm>
                    <a:prstGeom prst="rect">
                      <a:avLst/>
                    </a:prstGeom>
                    <a:noFill/>
                  </pic:spPr>
                </pic:pic>
              </a:graphicData>
            </a:graphic>
          </wp:inline>
        </w:drawing>
      </w:r>
      <w:r w:rsidR="00000000">
        <w:rPr>
          <w:noProof/>
        </w:rPr>
        <w:lastRenderedPageBreak/>
        <w:pict w14:anchorId="6F951544">
          <v:shape id="Text Box 4" o:spid="_x0000_s2053" type="#_x0000_t202" style="position:absolute;left:0;text-align:left;margin-left:561pt;margin-top:215.2pt;width:167.4pt;height:56.1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">
            <v:textbox>
              <w:txbxContent>
                <w:p w14:paraId="763CFAA5" w14:textId="77777777" w:rsidR="00CD3360" w:rsidRDefault="00CD3360" w:rsidP="00905FEF">
                  <w:pPr>
                    <w:spacing w:after="0"/>
                    <w:rPr>
                      <w:sz w:val="20"/>
                    </w:rPr>
                  </w:pPr>
                </w:p>
                <w:p w14:paraId="1C688421" w14:textId="77777777" w:rsidR="00CD3360" w:rsidRDefault="00CD3360" w:rsidP="00586716">
                  <w:pPr>
                    <w:rPr>
                      <w:sz w:val="20"/>
                    </w:rPr>
                  </w:pPr>
                  <w:r>
                    <w:rPr>
                      <w:sz w:val="20"/>
                    </w:rPr>
                    <w:t xml:space="preserve">Total resources required           </w:t>
                  </w:r>
                  <w:r>
                    <w:rPr>
                      <w:sz w:val="20"/>
                    </w:rPr>
                    <w:tab/>
                    <w:t>_________</w:t>
                  </w:r>
                </w:p>
                <w:p w14:paraId="70A1A6F3" w14:textId="77777777" w:rsidR="00CD3360" w:rsidRPr="00586716" w:rsidRDefault="00CD3360" w:rsidP="00586716">
                  <w:pPr>
                    <w:rPr>
                      <w:sz w:val="20"/>
                    </w:rPr>
                  </w:pPr>
                  <w:r>
                    <w:rPr>
                      <w:sz w:val="20"/>
                    </w:rPr>
                    <w:t>Total allocated resources:</w:t>
                  </w:r>
                  <w:r>
                    <w:rPr>
                      <w:sz w:val="20"/>
                    </w:rPr>
                    <w:tab/>
                    <w:t>_________</w:t>
                  </w:r>
                </w:p>
                <w:p w14:paraId="048EA4A1" w14:textId="77777777" w:rsidR="00CD3360" w:rsidRDefault="00CD3360" w:rsidP="00FD6216">
                  <w:pPr>
                    <w:numPr>
                      <w:ilvl w:val="0"/>
                      <w:numId w:val="2"/>
                    </w:numPr>
                    <w:tabs>
                      <w:tab w:val="clear" w:pos="1080"/>
                      <w:tab w:val="num" w:pos="720"/>
                    </w:tabs>
                    <w:spacing w:after="0"/>
                    <w:ind w:left="360"/>
                    <w:jc w:val="left"/>
                  </w:pPr>
                  <w:r>
                    <w:rPr>
                      <w:sz w:val="20"/>
                    </w:rPr>
                    <w:t>Regular</w:t>
                  </w:r>
                  <w:r>
                    <w:rPr>
                      <w:sz w:val="20"/>
                    </w:rPr>
                    <w:tab/>
                  </w:r>
                  <w:r>
                    <w:rPr>
                      <w:sz w:val="20"/>
                    </w:rPr>
                    <w:tab/>
                  </w:r>
                  <w:r>
                    <w:rPr>
                      <w:sz w:val="20"/>
                    </w:rPr>
                    <w:tab/>
                    <w:t>_________</w:t>
                  </w:r>
                </w:p>
                <w:p w14:paraId="6F4E5AC6" w14:textId="77777777" w:rsidR="00CD3360" w:rsidRDefault="00CD3360" w:rsidP="00FD6216">
                  <w:pPr>
                    <w:numPr>
                      <w:ilvl w:val="0"/>
                      <w:numId w:val="2"/>
                    </w:numPr>
                    <w:tabs>
                      <w:tab w:val="clear" w:pos="1080"/>
                      <w:tab w:val="num" w:pos="720"/>
                    </w:tabs>
                    <w:spacing w:after="0"/>
                    <w:ind w:left="360"/>
                    <w:jc w:val="left"/>
                  </w:pPr>
                  <w:r>
                    <w:rPr>
                      <w:sz w:val="20"/>
                    </w:rPr>
                    <w:t>Other:</w:t>
                  </w:r>
                </w:p>
                <w:p w14:paraId="2BFD572A"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3105BC34" w14:textId="77777777" w:rsidR="00CD3360" w:rsidRDefault="00CD3360" w:rsidP="00FD6216">
                  <w:pPr>
                    <w:numPr>
                      <w:ilvl w:val="1"/>
                      <w:numId w:val="2"/>
                    </w:numPr>
                    <w:tabs>
                      <w:tab w:val="clear" w:pos="2160"/>
                      <w:tab w:val="num" w:pos="1260"/>
                    </w:tabs>
                    <w:spacing w:after="0"/>
                    <w:ind w:left="1080"/>
                    <w:jc w:val="left"/>
                  </w:pPr>
                  <w:r>
                    <w:rPr>
                      <w:sz w:val="20"/>
                    </w:rPr>
                    <w:t>Donor</w:t>
                  </w:r>
                  <w:r>
                    <w:rPr>
                      <w:sz w:val="20"/>
                    </w:rPr>
                    <w:tab/>
                  </w:r>
                  <w:r>
                    <w:rPr>
                      <w:sz w:val="20"/>
                    </w:rPr>
                    <w:tab/>
                    <w:t>_________</w:t>
                  </w:r>
                </w:p>
                <w:p w14:paraId="7B84532F" w14:textId="77777777" w:rsidR="00CD3360" w:rsidRDefault="00CD3360" w:rsidP="00586716">
                  <w:pPr>
                    <w:numPr>
                      <w:ilvl w:val="1"/>
                      <w:numId w:val="2"/>
                    </w:numPr>
                    <w:tabs>
                      <w:tab w:val="clear" w:pos="2160"/>
                      <w:tab w:val="num" w:pos="540"/>
                      <w:tab w:val="num" w:pos="1260"/>
                    </w:tabs>
                    <w:spacing w:after="0"/>
                    <w:ind w:left="1080"/>
                    <w:jc w:val="left"/>
                  </w:pPr>
                  <w:r>
                    <w:rPr>
                      <w:sz w:val="20"/>
                    </w:rPr>
                    <w:t>Government</w:t>
                  </w:r>
                  <w:r>
                    <w:rPr>
                      <w:sz w:val="20"/>
                    </w:rPr>
                    <w:tab/>
                    <w:t>_________</w:t>
                  </w:r>
                </w:p>
                <w:p w14:paraId="1E78398C" w14:textId="77777777" w:rsidR="00CD3360" w:rsidRDefault="00CD3360" w:rsidP="00F97642">
                  <w:pPr>
                    <w:rPr>
                      <w:sz w:val="20"/>
                    </w:rPr>
                  </w:pPr>
                  <w:r>
                    <w:rPr>
                      <w:sz w:val="20"/>
                    </w:rPr>
                    <w:t>Unfunded budget:</w:t>
                  </w:r>
                  <w:r>
                    <w:rPr>
                      <w:sz w:val="20"/>
                    </w:rPr>
                    <w:tab/>
                  </w:r>
                  <w:r>
                    <w:rPr>
                      <w:sz w:val="20"/>
                    </w:rPr>
                    <w:tab/>
                    <w:t>_________</w:t>
                  </w:r>
                </w:p>
                <w:p w14:paraId="054472ED" w14:textId="77777777" w:rsidR="00CD3360" w:rsidRDefault="00CD3360" w:rsidP="00F97642">
                  <w:pPr>
                    <w:rPr>
                      <w:sz w:val="20"/>
                    </w:rPr>
                  </w:pPr>
                  <w:r>
                    <w:rPr>
                      <w:sz w:val="20"/>
                    </w:rPr>
                    <w:t>In-kind Contributions</w:t>
                  </w:r>
                  <w:r>
                    <w:rPr>
                      <w:sz w:val="20"/>
                    </w:rPr>
                    <w:tab/>
                  </w:r>
                  <w:r>
                    <w:rPr>
                      <w:sz w:val="20"/>
                    </w:rPr>
                    <w:tab/>
                    <w:t>_________</w:t>
                  </w:r>
                </w:p>
                <w:p w14:paraId="2DF99104" w14:textId="77777777" w:rsidR="00CD3360" w:rsidRDefault="00CD3360" w:rsidP="00F97642"/>
              </w:txbxContent>
            </v:textbox>
          </v:shape>
        </w:pict>
      </w:r>
      <w:r w:rsidR="00000000">
        <w:pict w14:anchorId="282CEA29">
          <v:shape id="Text Box 2" o:spid="_x0000_s2055" type="#_x0000_t202" style="width:477pt;height:287pt;visibility:visible;mso-left-percent:-10001;mso-top-percent:-10001;mso-position-horizontal:absolute;mso-position-horizontal-relative:char;mso-position-vertical:absolute;mso-position-vertical-relative:line;mso-left-percent:-10001;mso-top-percent:-10001">
            <v:textbox style="mso-next-textbox:#Text Box 2">
              <w:txbxContent>
                <w:p w14:paraId="5E1FF618" w14:textId="77777777" w:rsidR="005A491C" w:rsidRDefault="005A491C" w:rsidP="005A491C">
                  <w:pPr>
                    <w:jc w:val="center"/>
                    <w:rPr>
                      <w:b/>
                      <w:bCs/>
                      <w:sz w:val="20"/>
                    </w:rPr>
                  </w:pPr>
                  <w:r>
                    <w:rPr>
                      <w:b/>
                      <w:bCs/>
                      <w:sz w:val="20"/>
                    </w:rPr>
                    <w:t>Brief Description</w:t>
                  </w:r>
                </w:p>
                <w:p w14:paraId="0B30D056" w14:textId="77777777" w:rsidR="005A491C" w:rsidRDefault="005A491C" w:rsidP="005A491C"/>
                <w:p w14:paraId="6AB53002" w14:textId="77777777" w:rsidR="005A491C" w:rsidRDefault="005A491C" w:rsidP="005A491C">
                  <w:r>
                    <w:t>This document proposes actions to be undertaken by UNDP, and the Joint UN Team on AIDS</w:t>
                  </w:r>
                </w:p>
                <w:p w14:paraId="43FFA27B" w14:textId="77777777" w:rsidR="005A491C" w:rsidRDefault="005A491C" w:rsidP="005A491C">
                  <w:r>
                    <w:t xml:space="preserve">(UNJTA) to facilitate and support the implementation of the Global Fund Grant Cycle 7(GC7) grants in Nigeria. The proposed interventions leverage the expertise and experience of UNDP and multiple UN agencies related to convening, normative guidance, technical assistance, advocacy, communication, strategic information, organizational development, knowledge management, and coordinated effort. Thereby streamlining resources and enhancing in-country capacity, at national and sub-national levels. </w:t>
                  </w:r>
                </w:p>
                <w:p w14:paraId="410915C9" w14:textId="77777777" w:rsidR="005A491C" w:rsidRDefault="005A491C" w:rsidP="005A491C">
                  <w:r>
                    <w:t>However, previous grants and the general response continue to suffer delayed implementation, and follow-through on agreed consensus on program plans; leading to a major disconnect between intended program outcomes and actual results.</w:t>
                  </w:r>
                </w:p>
                <w:p w14:paraId="14959657" w14:textId="77777777" w:rsidR="005A491C" w:rsidRDefault="005A491C" w:rsidP="005A491C">
                  <w:r>
                    <w:t>This proposal seeks to address this gap by bringing together the implementation stakeholders in the GC7 and supporting the government of Nigeria to articulate the programmatic gaps and distil the different workstreams to the capacities and responsibilities of all actors involved in the implementation of the grant.</w:t>
                  </w:r>
                </w:p>
                <w:p w14:paraId="49B544AC" w14:textId="77777777" w:rsidR="005A491C" w:rsidRDefault="005A491C" w:rsidP="005A491C">
                  <w:r>
                    <w:t>UNDP and the UNJTA shall be prioritizing in this GC7 which requires its unique strengths in serving. as a catalyst in key problems identified by the Global Fund country team.</w:t>
                  </w:r>
                </w:p>
                <w:p w14:paraId="4A1855BF" w14:textId="77777777" w:rsidR="005A491C" w:rsidRDefault="005A491C" w:rsidP="005A491C"/>
                <w:p w14:paraId="229E635E" w14:textId="77777777" w:rsidR="005A491C" w:rsidRDefault="005A491C" w:rsidP="005A491C"/>
                <w:p w14:paraId="3156E4F7" w14:textId="77777777" w:rsidR="005A491C" w:rsidRDefault="005A491C" w:rsidP="005A491C"/>
                <w:p w14:paraId="6D9AAD12" w14:textId="77777777" w:rsidR="005A491C" w:rsidRDefault="005A491C" w:rsidP="005A491C"/>
                <w:p w14:paraId="61EE8778" w14:textId="77777777" w:rsidR="005A491C" w:rsidRDefault="005A491C" w:rsidP="005A491C">
                  <w:pPr>
                    <w:rPr>
                      <w:b/>
                      <w:bCs/>
                      <w:sz w:val="20"/>
                    </w:rPr>
                  </w:pPr>
                </w:p>
              </w:txbxContent>
            </v:textbox>
            <w10:anchorlock/>
          </v:shape>
        </w:pict>
      </w:r>
    </w:p>
    <w:p w14:paraId="2562E68E" w14:textId="0E01A38B" w:rsidR="00F818DC" w:rsidRDefault="00F97642" w:rsidP="00F97642">
      <w:pPr>
        <w:tabs>
          <w:tab w:val="left" w:pos="4680"/>
        </w:tabs>
        <w:rPr>
          <w:shd w:val="clear" w:color="auto" w:fill="E0E0E0"/>
        </w:rPr>
      </w:pPr>
      <w:r>
        <w:tab/>
      </w:r>
    </w:p>
    <w:p w14:paraId="607FEFBD" w14:textId="3478E901" w:rsidR="00A64F0F" w:rsidRDefault="00A64F0F" w:rsidP="00A64F0F">
      <w:pPr>
        <w:pBdr>
          <w:bottom w:val="single" w:sz="4" w:space="1" w:color="auto"/>
        </w:pBdr>
      </w:pPr>
      <w:r>
        <w:t>Agreed by UNDP</w:t>
      </w:r>
    </w:p>
    <w:p w14:paraId="271CFFE0" w14:textId="77777777" w:rsidR="000A0830" w:rsidRDefault="000A0830" w:rsidP="000C4DDD"/>
    <w:p w14:paraId="1E910287" w14:textId="77777777" w:rsidR="00894D47" w:rsidRDefault="00894D47" w:rsidP="000C4DDD">
      <w:pPr>
        <w:rPr>
          <w:b/>
        </w:rPr>
      </w:pPr>
    </w:p>
    <w:p w14:paraId="6857CA1D" w14:textId="115FD2AE" w:rsidR="008F7F43" w:rsidRDefault="008F7F43" w:rsidP="007346E4">
      <w:pPr>
        <w:pStyle w:val="Heading1"/>
      </w:pPr>
      <w:r>
        <w:t>Purpose</w:t>
      </w:r>
      <w:r w:rsidR="005A1DFE">
        <w:t xml:space="preserve"> and Expected Output</w:t>
      </w:r>
    </w:p>
    <w:p w14:paraId="7A070DE6" w14:textId="640977DF" w:rsidR="00D55097" w:rsidRPr="00D55097" w:rsidRDefault="00D55097" w:rsidP="00D55097">
      <w:pPr>
        <w:rPr>
          <w:rFonts w:ascii="Abadi" w:hAnsi="Abadi"/>
          <w:b/>
          <w:bCs/>
          <w:u w:val="single"/>
        </w:rPr>
      </w:pPr>
      <w:r w:rsidRPr="00D55097">
        <w:rPr>
          <w:rFonts w:ascii="Abadi" w:hAnsi="Abadi"/>
          <w:b/>
          <w:bCs/>
          <w:u w:val="single"/>
        </w:rPr>
        <w:t>Purpose</w:t>
      </w:r>
    </w:p>
    <w:p w14:paraId="3D1B0508" w14:textId="77777777" w:rsidR="0083671E" w:rsidRPr="005A491C" w:rsidRDefault="007346E4" w:rsidP="005A491C">
      <w:pPr>
        <w:spacing w:before="120" w:after="120"/>
        <w:ind w:left="360"/>
        <w:rPr>
          <w:rFonts w:ascii="Abadi" w:hAnsi="Abadi"/>
        </w:rPr>
      </w:pPr>
      <w:r w:rsidRPr="005A491C">
        <w:rPr>
          <w:rFonts w:ascii="Abadi" w:hAnsi="Abadi"/>
        </w:rPr>
        <w:t>Establishing a response mechanism for human rights violations for</w:t>
      </w:r>
      <w:r w:rsidR="00D4619A" w:rsidRPr="005A491C">
        <w:rPr>
          <w:rFonts w:ascii="Abadi" w:hAnsi="Abadi"/>
        </w:rPr>
        <w:t xml:space="preserve"> </w:t>
      </w:r>
      <w:r w:rsidRPr="005A491C">
        <w:rPr>
          <w:rFonts w:ascii="Abadi" w:hAnsi="Abadi"/>
        </w:rPr>
        <w:t>key populations.</w:t>
      </w:r>
      <w:r w:rsidR="00D4619A" w:rsidRPr="00D4619A">
        <w:t xml:space="preserve"> </w:t>
      </w:r>
      <w:r w:rsidR="00D4619A" w:rsidRPr="005A491C">
        <w:rPr>
          <w:rFonts w:ascii="Abadi" w:hAnsi="Abadi"/>
        </w:rPr>
        <w:t>To review, document, and learn from the incidence of harassment and arrests by law enforcement, against the KP community and how they have been managed from 2014 to 2024. Includes review of how relevant laws (including Anti-Torture Act, Violence Against Persons Prohibition Act, etc) have or have not been applied as well as the role of secondary actors such as the ACJMC in documented Materials.</w:t>
      </w:r>
      <w:r w:rsidR="0083671E" w:rsidRPr="0083671E">
        <w:t xml:space="preserve"> </w:t>
      </w:r>
    </w:p>
    <w:p w14:paraId="76193F89" w14:textId="4DC373CF" w:rsidR="0083671E" w:rsidRPr="0083671E" w:rsidRDefault="0083671E" w:rsidP="0083671E">
      <w:pPr>
        <w:pStyle w:val="ListParagraph"/>
        <w:spacing w:before="120" w:after="120"/>
        <w:rPr>
          <w:rFonts w:ascii="Abadi" w:hAnsi="Abadi"/>
        </w:rPr>
      </w:pPr>
      <w:r w:rsidRPr="0083671E">
        <w:rPr>
          <w:rFonts w:ascii="Abadi" w:hAnsi="Abadi"/>
        </w:rPr>
        <w:t>Support the accelerated implementation of Gender, Human Rights</w:t>
      </w:r>
      <w:r>
        <w:rPr>
          <w:rFonts w:ascii="Abadi" w:hAnsi="Abadi"/>
        </w:rPr>
        <w:t>,</w:t>
      </w:r>
      <w:r w:rsidRPr="0083671E">
        <w:rPr>
          <w:rFonts w:ascii="Abadi" w:hAnsi="Abadi"/>
        </w:rPr>
        <w:t xml:space="preserve"> and Community </w:t>
      </w:r>
      <w:r>
        <w:rPr>
          <w:rFonts w:ascii="Abadi" w:hAnsi="Abadi"/>
        </w:rPr>
        <w:t>system-strengthening</w:t>
      </w:r>
      <w:r w:rsidRPr="0083671E">
        <w:rPr>
          <w:rFonts w:ascii="Abadi" w:hAnsi="Abadi"/>
        </w:rPr>
        <w:t xml:space="preserve"> activities funded under the grants. </w:t>
      </w:r>
    </w:p>
    <w:p w14:paraId="1A4BF5E4" w14:textId="73983CE6" w:rsidR="00150663" w:rsidRPr="00150663" w:rsidRDefault="0083671E" w:rsidP="00150663">
      <w:pPr>
        <w:pStyle w:val="ListParagraph"/>
        <w:spacing w:before="120" w:after="120"/>
        <w:rPr>
          <w:rFonts w:ascii="Abadi" w:hAnsi="Abadi"/>
        </w:rPr>
      </w:pPr>
      <w:r w:rsidRPr="0083671E">
        <w:rPr>
          <w:rFonts w:ascii="Abadi" w:hAnsi="Abadi"/>
        </w:rPr>
        <w:t>Different stakeholders within the GC7 have been assigned different roles and responsibilities in the national effort to address gender and human rights issues and strengthen community systems to support HTM service delivery. The UNJTA will</w:t>
      </w:r>
      <w:r>
        <w:rPr>
          <w:rFonts w:ascii="Abadi" w:hAnsi="Abadi"/>
        </w:rPr>
        <w:t xml:space="preserve"> </w:t>
      </w:r>
      <w:r w:rsidRPr="0083671E">
        <w:rPr>
          <w:rFonts w:ascii="Abadi" w:hAnsi="Abadi"/>
        </w:rPr>
        <w:t xml:space="preserve">support the government of Nigeria </w:t>
      </w:r>
      <w:r>
        <w:rPr>
          <w:rFonts w:ascii="Abadi" w:hAnsi="Abadi"/>
        </w:rPr>
        <w:t>in convening these stakeholders, articulating common response frameworks that combine their individual efforts, and driving</w:t>
      </w:r>
      <w:r w:rsidRPr="0083671E">
        <w:rPr>
          <w:rFonts w:ascii="Abadi" w:hAnsi="Abadi"/>
        </w:rPr>
        <w:t xml:space="preserve"> collaborative implementation efforts. Establishing an emergency response mechanism for violations</w:t>
      </w:r>
      <w:r w:rsidR="00150663">
        <w:rPr>
          <w:rFonts w:ascii="Abadi" w:hAnsi="Abadi"/>
        </w:rPr>
        <w:t>. Frequent arrests of KPs in service delivery and other social contexts</w:t>
      </w:r>
      <w:r w:rsidRPr="0083671E">
        <w:rPr>
          <w:rFonts w:ascii="Abadi" w:hAnsi="Abadi"/>
        </w:rPr>
        <w:t xml:space="preserve"> threaten </w:t>
      </w:r>
      <w:r w:rsidR="00150663">
        <w:rPr>
          <w:rFonts w:ascii="Abadi" w:hAnsi="Abadi"/>
        </w:rPr>
        <w:t>service uptake</w:t>
      </w:r>
      <w:r w:rsidRPr="0083671E">
        <w:rPr>
          <w:rFonts w:ascii="Abadi" w:hAnsi="Abadi"/>
        </w:rPr>
        <w:t xml:space="preserve"> within the community. The responses to these arrests have been incoherent, </w:t>
      </w:r>
      <w:r w:rsidR="00150663">
        <w:rPr>
          <w:rFonts w:ascii="Abadi" w:hAnsi="Abadi"/>
        </w:rPr>
        <w:t xml:space="preserve">and </w:t>
      </w:r>
      <w:r w:rsidRPr="0083671E">
        <w:rPr>
          <w:rFonts w:ascii="Abadi" w:hAnsi="Abadi"/>
        </w:rPr>
        <w:t>duplicative, often complicating engagement with law</w:t>
      </w:r>
      <w:r w:rsidR="00150663">
        <w:rPr>
          <w:rFonts w:ascii="Abadi" w:hAnsi="Abadi"/>
        </w:rPr>
        <w:t xml:space="preserve"> </w:t>
      </w:r>
      <w:r w:rsidRPr="0083671E">
        <w:rPr>
          <w:rFonts w:ascii="Abadi" w:hAnsi="Abadi"/>
        </w:rPr>
        <w:t>enforcement and eventual</w:t>
      </w:r>
      <w:r w:rsidR="00150663" w:rsidRPr="00150663">
        <w:t xml:space="preserve"> </w:t>
      </w:r>
      <w:r w:rsidR="00150663" w:rsidRPr="00150663">
        <w:rPr>
          <w:rFonts w:ascii="Abadi" w:hAnsi="Abadi"/>
        </w:rPr>
        <w:t xml:space="preserve">outcomes for the community. In addition, KP communities are not adequately organized to operate in high-risk environments and respond to these issues. </w:t>
      </w:r>
    </w:p>
    <w:p w14:paraId="6F24E90B" w14:textId="197E8530" w:rsidR="00150663" w:rsidRPr="00150663" w:rsidRDefault="00150663" w:rsidP="00150663">
      <w:pPr>
        <w:pStyle w:val="ListParagraph"/>
        <w:spacing w:before="120" w:after="120"/>
        <w:rPr>
          <w:rFonts w:ascii="Abadi" w:hAnsi="Abadi"/>
        </w:rPr>
      </w:pPr>
      <w:r w:rsidRPr="00150663">
        <w:rPr>
          <w:rFonts w:ascii="Abadi" w:hAnsi="Abadi"/>
        </w:rPr>
        <w:t xml:space="preserve">GHR </w:t>
      </w:r>
      <w:proofErr w:type="spellStart"/>
      <w:r w:rsidRPr="00150663">
        <w:rPr>
          <w:rFonts w:ascii="Abadi" w:hAnsi="Abadi"/>
        </w:rPr>
        <w:t>programmes</w:t>
      </w:r>
      <w:proofErr w:type="spellEnd"/>
      <w:r w:rsidRPr="00150663">
        <w:rPr>
          <w:rFonts w:ascii="Abadi" w:hAnsi="Abadi"/>
        </w:rPr>
        <w:t xml:space="preserve"> currently led by NACA target law enforcement agents to affirm the rights of KPs, with some efforts now being led by the NHRC. On the field,</w:t>
      </w:r>
      <w:r>
        <w:rPr>
          <w:rFonts w:ascii="Abadi" w:hAnsi="Abadi"/>
        </w:rPr>
        <w:t xml:space="preserve"> </w:t>
      </w:r>
      <w:r w:rsidRPr="00150663">
        <w:rPr>
          <w:rFonts w:ascii="Abadi" w:hAnsi="Abadi"/>
        </w:rPr>
        <w:t xml:space="preserve">implementing partners and civil society actors are supporting and mobilizing efforts to respond to violations. </w:t>
      </w:r>
    </w:p>
    <w:p w14:paraId="7BCB2153" w14:textId="6E642014" w:rsidR="00150663" w:rsidRDefault="00150663" w:rsidP="00150663">
      <w:pPr>
        <w:pStyle w:val="ListParagraph"/>
        <w:spacing w:before="120" w:after="120"/>
        <w:rPr>
          <w:rFonts w:ascii="Abadi" w:hAnsi="Abadi"/>
        </w:rPr>
      </w:pPr>
      <w:r w:rsidRPr="00150663">
        <w:rPr>
          <w:rFonts w:ascii="Abadi" w:hAnsi="Abadi"/>
        </w:rPr>
        <w:lastRenderedPageBreak/>
        <w:t xml:space="preserve">The UNJTA will support the government of Nigeria to catalog all relevant stakeholders and subsequently convene these stakeholders to articulate an emergency response mechanism with clear roles and responsibilities for all actors at national and state levels. It will also help to facilitate engagement between the KP community and </w:t>
      </w:r>
      <w:r>
        <w:rPr>
          <w:rFonts w:ascii="Abadi" w:hAnsi="Abadi"/>
        </w:rPr>
        <w:t>collaboration</w:t>
      </w:r>
      <w:r w:rsidRPr="00150663">
        <w:rPr>
          <w:rFonts w:ascii="Abadi" w:hAnsi="Abadi"/>
        </w:rPr>
        <w:t xml:space="preserve"> with government agencies to reduce </w:t>
      </w:r>
      <w:r>
        <w:rPr>
          <w:rFonts w:ascii="Abadi" w:hAnsi="Abadi"/>
        </w:rPr>
        <w:t xml:space="preserve">the </w:t>
      </w:r>
      <w:r w:rsidRPr="00150663">
        <w:rPr>
          <w:rFonts w:ascii="Abadi" w:hAnsi="Abadi"/>
        </w:rPr>
        <w:t xml:space="preserve">incidence of human </w:t>
      </w:r>
      <w:r>
        <w:rPr>
          <w:rFonts w:ascii="Abadi" w:hAnsi="Abadi"/>
        </w:rPr>
        <w:t>rights</w:t>
      </w:r>
      <w:r w:rsidRPr="00150663">
        <w:rPr>
          <w:rFonts w:ascii="Abadi" w:hAnsi="Abadi"/>
        </w:rPr>
        <w:t xml:space="preserve"> violations. Key interventions here will include</w:t>
      </w:r>
      <w:r w:rsidRPr="00150663">
        <w:t xml:space="preserve"> </w:t>
      </w:r>
      <w:r w:rsidRPr="00150663">
        <w:rPr>
          <w:rFonts w:ascii="Abadi" w:hAnsi="Abadi"/>
        </w:rPr>
        <w:t>•</w:t>
      </w:r>
      <w:r w:rsidRPr="00150663">
        <w:rPr>
          <w:rFonts w:ascii="Abadi" w:hAnsi="Abadi"/>
        </w:rPr>
        <w:tab/>
      </w:r>
    </w:p>
    <w:p w14:paraId="7409D8FD" w14:textId="63DF82D5" w:rsidR="00150663" w:rsidRDefault="00150663" w:rsidP="00150663">
      <w:pPr>
        <w:pStyle w:val="ListParagraph"/>
        <w:spacing w:before="120" w:after="120"/>
        <w:rPr>
          <w:rFonts w:ascii="Abadi" w:hAnsi="Abadi"/>
        </w:rPr>
      </w:pPr>
      <w:r w:rsidRPr="00150663">
        <w:rPr>
          <w:rFonts w:ascii="Abadi" w:hAnsi="Abadi"/>
        </w:rPr>
        <w:t xml:space="preserve">A situation analysis to review the incidence of harassment and arrests by law enforcement, against the KP community and how they have been managed in the last five years. This will include stakeholder mapping of actors on both sides at sub-national, national, and international </w:t>
      </w:r>
      <w:r>
        <w:rPr>
          <w:rFonts w:ascii="Abadi" w:hAnsi="Abadi"/>
        </w:rPr>
        <w:t>levels</w:t>
      </w:r>
      <w:r w:rsidRPr="00150663">
        <w:rPr>
          <w:rFonts w:ascii="Abadi" w:hAnsi="Abadi"/>
        </w:rPr>
        <w:t xml:space="preserve">. It will also include the identification and awareness creation </w:t>
      </w:r>
      <w:r>
        <w:rPr>
          <w:rFonts w:ascii="Abadi" w:hAnsi="Abadi"/>
        </w:rPr>
        <w:t>of</w:t>
      </w:r>
      <w:r w:rsidRPr="00150663">
        <w:rPr>
          <w:rFonts w:ascii="Abadi" w:hAnsi="Abadi"/>
        </w:rPr>
        <w:t xml:space="preserve"> relevant laws and policies on gender, human rights, and justice for KPs.</w:t>
      </w:r>
      <w:r>
        <w:rPr>
          <w:rFonts w:ascii="Abadi" w:hAnsi="Abadi"/>
        </w:rPr>
        <w:t xml:space="preserve"> </w:t>
      </w:r>
    </w:p>
    <w:p w14:paraId="3C862A0D" w14:textId="050A8916" w:rsidR="00150663" w:rsidRPr="00150663" w:rsidRDefault="00150663" w:rsidP="00150663">
      <w:pPr>
        <w:pStyle w:val="ListParagraph"/>
        <w:spacing w:before="120" w:after="120"/>
        <w:rPr>
          <w:rFonts w:ascii="Abadi" w:hAnsi="Abadi"/>
        </w:rPr>
      </w:pPr>
      <w:r w:rsidRPr="00150663">
        <w:rPr>
          <w:rFonts w:ascii="Abadi" w:hAnsi="Abadi"/>
        </w:rPr>
        <w:t>Based on the findings of the situation analysis, support the Nigerian Ministry of Justice to mobilize stakeholders for the set up a rapid response mechanism and to develop a national rights violation reporting and response system with clear roles and responsibilities for stakeholders and communication channels.</w:t>
      </w:r>
    </w:p>
    <w:p w14:paraId="02080C65" w14:textId="79230A67" w:rsidR="00150663" w:rsidRPr="00150663" w:rsidRDefault="00150663" w:rsidP="00150663">
      <w:pPr>
        <w:pStyle w:val="ListParagraph"/>
        <w:spacing w:before="120" w:after="120"/>
        <w:rPr>
          <w:rFonts w:ascii="Abadi" w:hAnsi="Abadi"/>
        </w:rPr>
      </w:pPr>
      <w:r w:rsidRPr="00150663">
        <w:rPr>
          <w:rFonts w:ascii="Abadi" w:hAnsi="Abadi"/>
        </w:rPr>
        <w:t xml:space="preserve">At the primary level, support stakeholders to set up state-level response pathways for dealing with wrongful arrests and prosecution of KP. Considering the global scope of some of the stakeholders, these pathways will reflect state-level coordination, </w:t>
      </w:r>
      <w:r>
        <w:rPr>
          <w:rFonts w:ascii="Abadi" w:hAnsi="Abadi"/>
        </w:rPr>
        <w:t xml:space="preserve">and </w:t>
      </w:r>
      <w:r w:rsidRPr="00150663">
        <w:rPr>
          <w:rFonts w:ascii="Abadi" w:hAnsi="Abadi"/>
        </w:rPr>
        <w:t>its integration with national and international frameworks.</w:t>
      </w:r>
    </w:p>
    <w:p w14:paraId="09D01FBD" w14:textId="740CFCCA" w:rsidR="00150663" w:rsidRPr="00150663" w:rsidRDefault="00150663" w:rsidP="00150663">
      <w:pPr>
        <w:pStyle w:val="ListParagraph"/>
        <w:spacing w:before="120" w:after="120"/>
        <w:rPr>
          <w:rFonts w:ascii="Abadi" w:hAnsi="Abadi"/>
        </w:rPr>
      </w:pPr>
      <w:r w:rsidRPr="00150663">
        <w:rPr>
          <w:rFonts w:ascii="Abadi" w:hAnsi="Abadi"/>
        </w:rPr>
        <w:t xml:space="preserve">An assessment of the legal environment will be conducted and the UNJT will facilitate engagement between the national and state </w:t>
      </w:r>
      <w:r>
        <w:rPr>
          <w:rFonts w:ascii="Abadi" w:hAnsi="Abadi"/>
        </w:rPr>
        <w:t>assemblies</w:t>
      </w:r>
      <w:r w:rsidRPr="00150663">
        <w:rPr>
          <w:rFonts w:ascii="Abadi" w:hAnsi="Abadi"/>
        </w:rPr>
        <w:t xml:space="preserve"> to domesticate Human Rights laws in each state.</w:t>
      </w:r>
    </w:p>
    <w:p w14:paraId="105E4D1D" w14:textId="3A9E8BC7" w:rsidR="00150663" w:rsidRPr="00150663" w:rsidRDefault="00150663" w:rsidP="00150663">
      <w:pPr>
        <w:pStyle w:val="ListParagraph"/>
        <w:spacing w:before="120" w:after="120"/>
        <w:rPr>
          <w:rFonts w:ascii="Abadi" w:hAnsi="Abadi"/>
        </w:rPr>
      </w:pPr>
      <w:r w:rsidRPr="00150663">
        <w:rPr>
          <w:rFonts w:ascii="Abadi" w:hAnsi="Abadi"/>
        </w:rPr>
        <w:t>Support the sensitization, training</w:t>
      </w:r>
      <w:r>
        <w:rPr>
          <w:rFonts w:ascii="Abadi" w:hAnsi="Abadi"/>
        </w:rPr>
        <w:t>,</w:t>
      </w:r>
      <w:r w:rsidRPr="00150663">
        <w:rPr>
          <w:rFonts w:ascii="Abadi" w:hAnsi="Abadi"/>
        </w:rPr>
        <w:t xml:space="preserve"> and mobilization of other </w:t>
      </w:r>
      <w:r>
        <w:rPr>
          <w:rFonts w:ascii="Abadi" w:hAnsi="Abadi"/>
        </w:rPr>
        <w:t>secondary-level</w:t>
      </w:r>
      <w:r w:rsidRPr="00150663">
        <w:rPr>
          <w:rFonts w:ascii="Abadi" w:hAnsi="Abadi"/>
        </w:rPr>
        <w:t xml:space="preserve"> response actors like the Administration of Criminal Justice </w:t>
      </w:r>
      <w:r>
        <w:rPr>
          <w:rFonts w:ascii="Abadi" w:hAnsi="Abadi"/>
        </w:rPr>
        <w:t>Committee</w:t>
      </w:r>
      <w:r w:rsidRPr="00150663">
        <w:rPr>
          <w:rFonts w:ascii="Abadi" w:hAnsi="Abadi"/>
        </w:rPr>
        <w:t xml:space="preserve"> (ACJMC), which has the mandate of the Attorney-General of the Federation to strengthen the implementation of the Administration of the Criminal Justice Act (ACJA, 2015)</w:t>
      </w:r>
      <w:r w:rsidRPr="00150663">
        <w:t xml:space="preserve"> </w:t>
      </w:r>
      <w:r w:rsidRPr="00150663">
        <w:rPr>
          <w:rFonts w:ascii="Abadi" w:hAnsi="Abadi"/>
        </w:rPr>
        <w:t>(add reference) by monitoring compliance with the critical. essential, and unifying elements of the Act with focus on pre-trial processes, trial proceedings, case management processes and timeframes, and institutional frameworks for sustainable reform</w:t>
      </w:r>
    </w:p>
    <w:p w14:paraId="7CEF759B" w14:textId="67CE5B54" w:rsidR="00D55097" w:rsidRPr="00D55097" w:rsidRDefault="00D55097" w:rsidP="00D55097">
      <w:pPr>
        <w:spacing w:before="120" w:after="120"/>
        <w:rPr>
          <w:rFonts w:ascii="Abadi" w:hAnsi="Abadi"/>
          <w:b/>
          <w:bCs/>
          <w:u w:val="single"/>
        </w:rPr>
      </w:pPr>
      <w:r w:rsidRPr="00D55097">
        <w:rPr>
          <w:rFonts w:ascii="Abadi" w:hAnsi="Abadi"/>
          <w:b/>
          <w:bCs/>
          <w:u w:val="single"/>
        </w:rPr>
        <w:t>Expected Output</w:t>
      </w:r>
    </w:p>
    <w:p w14:paraId="4030751D" w14:textId="77777777" w:rsidR="00150663" w:rsidRPr="00150663" w:rsidRDefault="00224D36" w:rsidP="00150663">
      <w:pPr>
        <w:spacing w:before="120" w:after="120"/>
        <w:rPr>
          <w:rFonts w:ascii="Abadi" w:hAnsi="Abadi"/>
        </w:rPr>
      </w:pPr>
      <w:r>
        <w:rPr>
          <w:rFonts w:ascii="Abadi" w:hAnsi="Abadi"/>
        </w:rPr>
        <w:t xml:space="preserve">     </w:t>
      </w:r>
      <w:r w:rsidR="00150663" w:rsidRPr="00150663">
        <w:rPr>
          <w:rFonts w:ascii="Abadi" w:hAnsi="Abadi"/>
        </w:rPr>
        <w:t xml:space="preserve">Incubating the newly revamped KPHRN (Key Population Secretariat) </w:t>
      </w:r>
    </w:p>
    <w:p w14:paraId="74CC0502" w14:textId="51AD9262" w:rsidR="00150663" w:rsidRPr="00150663" w:rsidRDefault="00150663" w:rsidP="00150663">
      <w:pPr>
        <w:spacing w:before="120" w:after="120"/>
        <w:rPr>
          <w:rFonts w:ascii="Abadi" w:hAnsi="Abadi"/>
        </w:rPr>
      </w:pPr>
      <w:r w:rsidRPr="00150663">
        <w:rPr>
          <w:rFonts w:ascii="Abadi" w:hAnsi="Abadi"/>
        </w:rPr>
        <w:t>The newly revamped Key Populations Health Rights Network (KPHRN) is expected to lead engagements with national HTM program stakeholders on behalf of the KP community and several actors have proposed to help them build their organizational capacity and set-up operational systems for accountability. Key deliverables in the</w:t>
      </w:r>
      <w:r w:rsidRPr="00150663">
        <w:t xml:space="preserve"> </w:t>
      </w:r>
      <w:r w:rsidRPr="00150663">
        <w:rPr>
          <w:rFonts w:ascii="Abadi" w:hAnsi="Abadi"/>
        </w:rPr>
        <w:t xml:space="preserve">network's operational plan have been costed and to be funded through the IHVN grant. Other support channels may exist in the NACA grant, through the National Human Rights Commission and the Network of PLHIV (NEPWHAN)-led interventions. </w:t>
      </w:r>
    </w:p>
    <w:p w14:paraId="51E90AE5" w14:textId="77777777" w:rsidR="00150663" w:rsidRPr="00150663" w:rsidRDefault="00150663" w:rsidP="00150663">
      <w:pPr>
        <w:spacing w:before="120" w:after="120"/>
        <w:rPr>
          <w:rFonts w:ascii="Abadi" w:hAnsi="Abadi"/>
        </w:rPr>
      </w:pPr>
      <w:r w:rsidRPr="00150663">
        <w:rPr>
          <w:rFonts w:ascii="Abadi" w:hAnsi="Abadi"/>
        </w:rPr>
        <w:t xml:space="preserve">The UNJTA intends to support the network to map and access available stakeholders' support aligned to their deliverables at national and sub-national levels and help the network leadership achieve their work plan objectives. </w:t>
      </w:r>
    </w:p>
    <w:p w14:paraId="444AA8BD" w14:textId="4221191B" w:rsidR="005A491C" w:rsidRPr="005A491C" w:rsidRDefault="00150663" w:rsidP="005A491C">
      <w:pPr>
        <w:spacing w:before="120" w:after="120"/>
        <w:rPr>
          <w:rFonts w:ascii="Abadi" w:hAnsi="Abadi"/>
        </w:rPr>
      </w:pPr>
      <w:r w:rsidRPr="00150663">
        <w:rPr>
          <w:rFonts w:ascii="Abadi" w:hAnsi="Abadi"/>
        </w:rPr>
        <w:t xml:space="preserve">Other key </w:t>
      </w:r>
      <w:r>
        <w:rPr>
          <w:rFonts w:ascii="Abadi" w:hAnsi="Abadi"/>
        </w:rPr>
        <w:t xml:space="preserve">Expected </w:t>
      </w:r>
      <w:r w:rsidR="005A491C">
        <w:rPr>
          <w:rFonts w:ascii="Abadi" w:hAnsi="Abadi"/>
        </w:rPr>
        <w:t>outputs</w:t>
      </w:r>
      <w:r w:rsidRPr="00150663">
        <w:rPr>
          <w:rFonts w:ascii="Abadi" w:hAnsi="Abadi"/>
        </w:rPr>
        <w:t xml:space="preserve"> include:</w:t>
      </w:r>
      <w:r w:rsidR="005A491C" w:rsidRPr="005A491C">
        <w:t xml:space="preserve"> </w:t>
      </w:r>
      <w:r w:rsidR="005A491C" w:rsidRPr="005A491C">
        <w:rPr>
          <w:rFonts w:ascii="Abadi" w:hAnsi="Abadi"/>
        </w:rPr>
        <w:t>•</w:t>
      </w:r>
      <w:r w:rsidR="005A491C" w:rsidRPr="005A491C">
        <w:rPr>
          <w:rFonts w:ascii="Abadi" w:hAnsi="Abadi"/>
        </w:rPr>
        <w:tab/>
        <w:t xml:space="preserve">Work with other stakeholders to train network leaders at national and </w:t>
      </w:r>
      <w:r w:rsidR="00D15A60">
        <w:rPr>
          <w:rFonts w:ascii="Abadi" w:hAnsi="Abadi"/>
        </w:rPr>
        <w:t>state levels</w:t>
      </w:r>
      <w:r w:rsidR="005A491C" w:rsidRPr="005A491C">
        <w:rPr>
          <w:rFonts w:ascii="Abadi" w:hAnsi="Abadi"/>
        </w:rPr>
        <w:t xml:space="preserve"> on leadership, advocacy, policy influencing</w:t>
      </w:r>
      <w:r w:rsidR="00D15A60">
        <w:rPr>
          <w:rFonts w:ascii="Abadi" w:hAnsi="Abadi"/>
        </w:rPr>
        <w:t>,</w:t>
      </w:r>
      <w:r w:rsidR="005A491C" w:rsidRPr="005A491C">
        <w:rPr>
          <w:rFonts w:ascii="Abadi" w:hAnsi="Abadi"/>
        </w:rPr>
        <w:t xml:space="preserve"> and strategic engagement with partners and government.</w:t>
      </w:r>
    </w:p>
    <w:p w14:paraId="7F3840C9" w14:textId="020E0C92" w:rsidR="005A491C" w:rsidRPr="005A491C" w:rsidRDefault="005A491C" w:rsidP="005A491C">
      <w:pPr>
        <w:spacing w:before="120" w:after="120"/>
        <w:rPr>
          <w:rFonts w:ascii="Abadi" w:hAnsi="Abadi"/>
        </w:rPr>
      </w:pPr>
      <w:r w:rsidRPr="005A491C">
        <w:rPr>
          <w:rFonts w:ascii="Abadi" w:hAnsi="Abadi"/>
        </w:rPr>
        <w:t>Support network leaders to members in 36+1 states on human rights within Nigeria's legal framework, operating in high-risk environments and engaging with the established response mechanisms for protection from violation and harassment.</w:t>
      </w:r>
    </w:p>
    <w:p w14:paraId="2C1A4EF7" w14:textId="7B2CC655" w:rsidR="005A491C" w:rsidRPr="005A491C" w:rsidRDefault="005A491C" w:rsidP="005A491C">
      <w:pPr>
        <w:spacing w:before="120" w:after="120"/>
        <w:rPr>
          <w:rFonts w:ascii="Abadi" w:hAnsi="Abadi"/>
        </w:rPr>
      </w:pPr>
      <w:r w:rsidRPr="005A491C">
        <w:rPr>
          <w:rFonts w:ascii="Abadi" w:hAnsi="Abadi"/>
        </w:rPr>
        <w:t xml:space="preserve">Support network leaders to engage with the National Data Situation Room and existing National Emergency and referral pathways like National GBV </w:t>
      </w:r>
      <w:r w:rsidR="00D15A60" w:rsidRPr="005A491C">
        <w:rPr>
          <w:rFonts w:ascii="Abadi" w:hAnsi="Abadi"/>
        </w:rPr>
        <w:t>Gender Based</w:t>
      </w:r>
      <w:r w:rsidRPr="005A491C">
        <w:rPr>
          <w:rFonts w:ascii="Abadi" w:hAnsi="Abadi"/>
        </w:rPr>
        <w:t xml:space="preserve"> Violence) and the Toll-Free Helpline at the NHRC.</w:t>
      </w:r>
    </w:p>
    <w:p w14:paraId="397803AC" w14:textId="7DC012C1" w:rsidR="003B3A33" w:rsidRPr="00D55097" w:rsidRDefault="005A491C" w:rsidP="005A491C">
      <w:pPr>
        <w:spacing w:before="120" w:after="120"/>
        <w:rPr>
          <w:rFonts w:ascii="Abadi" w:hAnsi="Abadi"/>
        </w:rPr>
      </w:pPr>
      <w:r w:rsidRPr="005A491C">
        <w:rPr>
          <w:rFonts w:ascii="Abadi" w:hAnsi="Abadi"/>
        </w:rPr>
        <w:lastRenderedPageBreak/>
        <w:t xml:space="preserve">Facilitate the periodic engagement of network leaders and community members with national and </w:t>
      </w:r>
      <w:r w:rsidR="00D15A60">
        <w:rPr>
          <w:rFonts w:ascii="Abadi" w:hAnsi="Abadi"/>
        </w:rPr>
        <w:t>state-level</w:t>
      </w:r>
      <w:r w:rsidRPr="005A491C">
        <w:rPr>
          <w:rFonts w:ascii="Abadi" w:hAnsi="Abadi"/>
        </w:rPr>
        <w:t xml:space="preserve"> stakeholders in the national response mechanisms for </w:t>
      </w:r>
      <w:r w:rsidR="00D15A60">
        <w:rPr>
          <w:rFonts w:ascii="Abadi" w:hAnsi="Abadi"/>
        </w:rPr>
        <w:t xml:space="preserve">the </w:t>
      </w:r>
      <w:r w:rsidRPr="005A491C">
        <w:rPr>
          <w:rFonts w:ascii="Abadi" w:hAnsi="Abadi"/>
        </w:rPr>
        <w:t>protection of KPs against violation and harassment.</w:t>
      </w:r>
    </w:p>
    <w:p w14:paraId="4C31B0A8" w14:textId="77777777" w:rsidR="008F7F43" w:rsidRPr="0086371F" w:rsidRDefault="008F7F43" w:rsidP="008F7F43">
      <w:pPr>
        <w:pStyle w:val="Heading1"/>
      </w:pPr>
      <w:r w:rsidRPr="0086371F">
        <w:t>Management Arrangements</w:t>
      </w:r>
    </w:p>
    <w:p w14:paraId="246195BD" w14:textId="1F0A28EB" w:rsidR="00D55097" w:rsidRPr="00FC4D28" w:rsidRDefault="00D55097" w:rsidP="00D55097">
      <w:pPr>
        <w:rPr>
          <w:iCs/>
        </w:rPr>
      </w:pPr>
      <w:r w:rsidRPr="00FC4D28">
        <w:rPr>
          <w:iCs/>
        </w:rPr>
        <w:t xml:space="preserve">The project will be implemented by UNDP using a direct implementation modality. The UNDP’s </w:t>
      </w:r>
      <w:r>
        <w:rPr>
          <w:iCs/>
        </w:rPr>
        <w:t>Gender U</w:t>
      </w:r>
      <w:r w:rsidRPr="00FC4D28">
        <w:rPr>
          <w:iCs/>
        </w:rPr>
        <w:t xml:space="preserve">nit will have the overall project management responsibility including planning, implementation, and coordination with relevant stakeholders. The team will leverage partnerships with relevant Government Ministries, </w:t>
      </w:r>
      <w:r w:rsidR="00D15A60">
        <w:rPr>
          <w:iCs/>
        </w:rPr>
        <w:t>Departments,</w:t>
      </w:r>
      <w:r w:rsidRPr="00FC4D28">
        <w:rPr>
          <w:iCs/>
        </w:rPr>
        <w:t xml:space="preserve"> and Agencies as well as the private sector to ensure effective feedback, collaboration, and strong political buy-in. UNDP will collaborate with </w:t>
      </w:r>
      <w:r>
        <w:rPr>
          <w:iCs/>
        </w:rPr>
        <w:t>UNAIDS</w:t>
      </w:r>
      <w:r w:rsidRPr="00FC4D28">
        <w:rPr>
          <w:iCs/>
        </w:rPr>
        <w:t xml:space="preserve"> to drive the implementation of the project, while </w:t>
      </w:r>
      <w:r w:rsidR="00D15A60">
        <w:rPr>
          <w:iCs/>
        </w:rPr>
        <w:t>private-sector</w:t>
      </w:r>
      <w:r w:rsidRPr="00FC4D28">
        <w:rPr>
          <w:iCs/>
        </w:rPr>
        <w:t xml:space="preserve"> partnerships will be leveraged to implement other components. </w:t>
      </w:r>
    </w:p>
    <w:p w14:paraId="4EBA27CF" w14:textId="77777777" w:rsidR="00D55097" w:rsidRPr="00FC4D28" w:rsidRDefault="00D55097" w:rsidP="00D55097">
      <w:pPr>
        <w:rPr>
          <w:iCs/>
        </w:rPr>
      </w:pPr>
    </w:p>
    <w:p w14:paraId="56961A39" w14:textId="6DF70918" w:rsidR="00D55097" w:rsidRDefault="00D55097" w:rsidP="00D55097">
      <w:pPr>
        <w:rPr>
          <w:iCs/>
        </w:rPr>
      </w:pPr>
      <w:r w:rsidRPr="00FC4D28">
        <w:rPr>
          <w:iCs/>
        </w:rPr>
        <w:t xml:space="preserve">The Project will be coordinated by the Programme Manager, with technical support </w:t>
      </w:r>
      <w:r w:rsidR="00D15A60">
        <w:rPr>
          <w:iCs/>
        </w:rPr>
        <w:t>from</w:t>
      </w:r>
      <w:r w:rsidRPr="00FC4D28">
        <w:rPr>
          <w:iCs/>
        </w:rPr>
        <w:t xml:space="preserve"> UNDP’s regional </w:t>
      </w:r>
      <w:r>
        <w:rPr>
          <w:iCs/>
        </w:rPr>
        <w:t xml:space="preserve">Gender </w:t>
      </w:r>
      <w:r w:rsidRPr="00FC4D28">
        <w:rPr>
          <w:iCs/>
        </w:rPr>
        <w:t xml:space="preserve">team and from </w:t>
      </w:r>
      <w:r w:rsidR="00D15A60">
        <w:rPr>
          <w:iCs/>
        </w:rPr>
        <w:t>program</w:t>
      </w:r>
      <w:r w:rsidRPr="00FC4D28">
        <w:rPr>
          <w:iCs/>
        </w:rPr>
        <w:t xml:space="preserve"> officers across country office units such as the digital and innovation hub, and the programme management and support unit, to ensure </w:t>
      </w:r>
      <w:r w:rsidR="00D15A60">
        <w:rPr>
          <w:iCs/>
        </w:rPr>
        <w:t xml:space="preserve">a </w:t>
      </w:r>
      <w:r w:rsidRPr="00FC4D28">
        <w:rPr>
          <w:iCs/>
        </w:rPr>
        <w:t xml:space="preserve">smooth flow of operations and effective communication. </w:t>
      </w:r>
    </w:p>
    <w:tbl>
      <w:tblPr>
        <w:tblStyle w:val="TableGrid"/>
        <w:tblW w:w="0" w:type="auto"/>
        <w:tblLook w:val="04A0" w:firstRow="1" w:lastRow="0" w:firstColumn="1" w:lastColumn="0" w:noHBand="0" w:noVBand="1"/>
      </w:tblPr>
      <w:tblGrid>
        <w:gridCol w:w="4796"/>
        <w:gridCol w:w="4796"/>
      </w:tblGrid>
      <w:tr w:rsidR="005B3B32" w14:paraId="5EB4C125" w14:textId="77777777" w:rsidTr="005B3B32">
        <w:tc>
          <w:tcPr>
            <w:tcW w:w="4796" w:type="dxa"/>
            <w:tcBorders>
              <w:top w:val="single" w:sz="4" w:space="0" w:color="auto"/>
              <w:left w:val="single" w:sz="4" w:space="0" w:color="auto"/>
              <w:bottom w:val="single" w:sz="4" w:space="0" w:color="auto"/>
              <w:right w:val="single" w:sz="4" w:space="0" w:color="auto"/>
            </w:tcBorders>
            <w:shd w:val="clear" w:color="auto" w:fill="A5A5A5" w:themeFill="accent3"/>
            <w:vAlign w:val="bottom"/>
          </w:tcPr>
          <w:p w14:paraId="0D7EB8B7" w14:textId="093839C1" w:rsidR="005B3B32" w:rsidRDefault="005B3B32" w:rsidP="005B3B32">
            <w:pPr>
              <w:rPr>
                <w:iCs/>
              </w:rPr>
            </w:pPr>
            <w:r w:rsidRPr="00FC4D28">
              <w:rPr>
                <w:rFonts w:cs="Arial"/>
                <w:b/>
                <w:bCs/>
                <w:color w:val="000000"/>
                <w:szCs w:val="22"/>
              </w:rPr>
              <w:t>Title and Function</w:t>
            </w:r>
          </w:p>
        </w:tc>
        <w:tc>
          <w:tcPr>
            <w:tcW w:w="4796" w:type="dxa"/>
            <w:tcBorders>
              <w:top w:val="single" w:sz="4" w:space="0" w:color="auto"/>
              <w:left w:val="nil"/>
              <w:bottom w:val="single" w:sz="4" w:space="0" w:color="auto"/>
              <w:right w:val="single" w:sz="4" w:space="0" w:color="auto"/>
            </w:tcBorders>
            <w:shd w:val="clear" w:color="auto" w:fill="A5A5A5" w:themeFill="accent3"/>
            <w:vAlign w:val="bottom"/>
          </w:tcPr>
          <w:p w14:paraId="51810BF6" w14:textId="4D0C5F27" w:rsidR="005B3B32" w:rsidRDefault="005B3B32" w:rsidP="005B3B32">
            <w:pPr>
              <w:rPr>
                <w:iCs/>
              </w:rPr>
            </w:pPr>
            <w:r w:rsidRPr="00FC4D28">
              <w:rPr>
                <w:rFonts w:cs="Arial"/>
                <w:b/>
                <w:bCs/>
                <w:color w:val="000000"/>
                <w:szCs w:val="22"/>
              </w:rPr>
              <w:t>Function</w:t>
            </w:r>
          </w:p>
        </w:tc>
      </w:tr>
      <w:tr w:rsidR="005B3B32" w14:paraId="05B8E7C8" w14:textId="77777777" w:rsidTr="005E4308">
        <w:tc>
          <w:tcPr>
            <w:tcW w:w="4796" w:type="dxa"/>
            <w:tcBorders>
              <w:top w:val="nil"/>
              <w:left w:val="single" w:sz="4" w:space="0" w:color="auto"/>
              <w:bottom w:val="single" w:sz="4" w:space="0" w:color="auto"/>
              <w:right w:val="single" w:sz="4" w:space="0" w:color="auto"/>
            </w:tcBorders>
            <w:shd w:val="clear" w:color="auto" w:fill="auto"/>
            <w:vAlign w:val="center"/>
          </w:tcPr>
          <w:p w14:paraId="5006B9EE" w14:textId="0750A64C" w:rsidR="005B3B32" w:rsidRDefault="005B3B32" w:rsidP="005B3B32">
            <w:pPr>
              <w:rPr>
                <w:iCs/>
              </w:rPr>
            </w:pPr>
            <w:r w:rsidRPr="00FC4D28">
              <w:rPr>
                <w:rFonts w:cs="Arial"/>
                <w:szCs w:val="22"/>
              </w:rPr>
              <w:t xml:space="preserve">Project Manager </w:t>
            </w:r>
          </w:p>
        </w:tc>
        <w:tc>
          <w:tcPr>
            <w:tcW w:w="4796" w:type="dxa"/>
            <w:tcBorders>
              <w:top w:val="nil"/>
              <w:left w:val="nil"/>
              <w:bottom w:val="nil"/>
              <w:right w:val="single" w:sz="4" w:space="0" w:color="auto"/>
            </w:tcBorders>
            <w:shd w:val="clear" w:color="auto" w:fill="auto"/>
            <w:vAlign w:val="bottom"/>
          </w:tcPr>
          <w:p w14:paraId="2D17D0FB" w14:textId="49BEE91B" w:rsidR="005B3B32" w:rsidRDefault="005B3B32" w:rsidP="005B3B32">
            <w:pPr>
              <w:rPr>
                <w:iCs/>
              </w:rPr>
            </w:pPr>
            <w:r w:rsidRPr="00FC4D28">
              <w:rPr>
                <w:rFonts w:cs="Arial"/>
                <w:szCs w:val="22"/>
              </w:rPr>
              <w:t xml:space="preserve">to coordinate </w:t>
            </w:r>
            <w:r w:rsidR="004020E5">
              <w:rPr>
                <w:rFonts w:cs="Arial"/>
                <w:szCs w:val="22"/>
              </w:rPr>
              <w:t>the day-to-day</w:t>
            </w:r>
            <w:r w:rsidRPr="00FC4D28">
              <w:rPr>
                <w:rFonts w:cs="Arial"/>
                <w:szCs w:val="22"/>
              </w:rPr>
              <w:t xml:space="preserve"> implementation of the project</w:t>
            </w:r>
          </w:p>
        </w:tc>
      </w:tr>
      <w:tr w:rsidR="005B3B32" w14:paraId="75905B08" w14:textId="77777777" w:rsidTr="005E4308">
        <w:tc>
          <w:tcPr>
            <w:tcW w:w="4796" w:type="dxa"/>
            <w:tcBorders>
              <w:top w:val="nil"/>
              <w:left w:val="single" w:sz="4" w:space="0" w:color="auto"/>
              <w:bottom w:val="single" w:sz="4" w:space="0" w:color="auto"/>
              <w:right w:val="single" w:sz="4" w:space="0" w:color="auto"/>
            </w:tcBorders>
            <w:shd w:val="clear" w:color="auto" w:fill="auto"/>
            <w:vAlign w:val="center"/>
          </w:tcPr>
          <w:p w14:paraId="2118ED82" w14:textId="3C0865D6" w:rsidR="005B3B32" w:rsidRDefault="005B3B32" w:rsidP="005B3B32">
            <w:pPr>
              <w:rPr>
                <w:iCs/>
              </w:rPr>
            </w:pPr>
            <w:r w:rsidRPr="00FC4D28">
              <w:rPr>
                <w:rFonts w:cs="Arial"/>
                <w:szCs w:val="22"/>
              </w:rPr>
              <w:t xml:space="preserve">Project Associate </w:t>
            </w:r>
          </w:p>
        </w:tc>
        <w:tc>
          <w:tcPr>
            <w:tcW w:w="4796" w:type="dxa"/>
            <w:tcBorders>
              <w:top w:val="single" w:sz="4" w:space="0" w:color="auto"/>
              <w:left w:val="nil"/>
              <w:bottom w:val="single" w:sz="4" w:space="0" w:color="auto"/>
              <w:right w:val="single" w:sz="4" w:space="0" w:color="auto"/>
            </w:tcBorders>
            <w:shd w:val="clear" w:color="auto" w:fill="auto"/>
            <w:vAlign w:val="center"/>
          </w:tcPr>
          <w:p w14:paraId="545C575D" w14:textId="782952B8" w:rsidR="005B3B32" w:rsidRDefault="005B3B32" w:rsidP="005B3B32">
            <w:pPr>
              <w:rPr>
                <w:iCs/>
              </w:rPr>
            </w:pPr>
            <w:r w:rsidRPr="00FC4D28">
              <w:rPr>
                <w:rFonts w:cs="Arial"/>
                <w:szCs w:val="22"/>
              </w:rPr>
              <w:t>to provide programme support to Project Manager on the project implementation</w:t>
            </w:r>
          </w:p>
        </w:tc>
      </w:tr>
      <w:tr w:rsidR="004773EE" w14:paraId="10789D62" w14:textId="77777777" w:rsidTr="004773EE">
        <w:trPr>
          <w:trHeight w:val="593"/>
        </w:trPr>
        <w:tc>
          <w:tcPr>
            <w:tcW w:w="4796" w:type="dxa"/>
            <w:tcBorders>
              <w:top w:val="nil"/>
              <w:left w:val="single" w:sz="4" w:space="0" w:color="auto"/>
              <w:bottom w:val="single" w:sz="4" w:space="0" w:color="auto"/>
              <w:right w:val="single" w:sz="4" w:space="0" w:color="auto"/>
            </w:tcBorders>
            <w:shd w:val="clear" w:color="auto" w:fill="auto"/>
            <w:vAlign w:val="center"/>
          </w:tcPr>
          <w:p w14:paraId="4E3F9482" w14:textId="4249C790" w:rsidR="004773EE" w:rsidRPr="00FC4D28" w:rsidRDefault="004773EE" w:rsidP="005B3B32">
            <w:pPr>
              <w:rPr>
                <w:rFonts w:cs="Arial"/>
                <w:szCs w:val="22"/>
              </w:rPr>
            </w:pPr>
            <w:r w:rsidRPr="00FC4D28">
              <w:rPr>
                <w:rFonts w:cs="Arial"/>
                <w:szCs w:val="22"/>
              </w:rPr>
              <w:t>Admin/ Finance Associate</w:t>
            </w:r>
          </w:p>
        </w:tc>
        <w:tc>
          <w:tcPr>
            <w:tcW w:w="4796" w:type="dxa"/>
            <w:tcBorders>
              <w:top w:val="single" w:sz="4" w:space="0" w:color="auto"/>
              <w:left w:val="nil"/>
              <w:bottom w:val="single" w:sz="4" w:space="0" w:color="auto"/>
              <w:right w:val="single" w:sz="4" w:space="0" w:color="auto"/>
            </w:tcBorders>
            <w:shd w:val="clear" w:color="auto" w:fill="auto"/>
            <w:vAlign w:val="center"/>
          </w:tcPr>
          <w:p w14:paraId="5F441406" w14:textId="77777777" w:rsidR="004773EE" w:rsidRDefault="004773EE" w:rsidP="004773EE">
            <w:pPr>
              <w:rPr>
                <w:rFonts w:cs="Arial"/>
                <w:szCs w:val="22"/>
              </w:rPr>
            </w:pPr>
          </w:p>
          <w:p w14:paraId="598A9302" w14:textId="3C019A9C" w:rsidR="004773EE" w:rsidRPr="004773EE" w:rsidRDefault="004773EE" w:rsidP="004773EE">
            <w:pPr>
              <w:rPr>
                <w:rFonts w:cs="Arial"/>
                <w:szCs w:val="22"/>
              </w:rPr>
            </w:pPr>
            <w:r w:rsidRPr="004773EE">
              <w:rPr>
                <w:rFonts w:cs="Arial"/>
                <w:szCs w:val="22"/>
              </w:rPr>
              <w:t>to initiate payment, process vouchers</w:t>
            </w:r>
            <w:r w:rsidR="004020E5">
              <w:rPr>
                <w:rFonts w:cs="Arial"/>
                <w:szCs w:val="22"/>
              </w:rPr>
              <w:t>,</w:t>
            </w:r>
            <w:r w:rsidRPr="004773EE">
              <w:rPr>
                <w:rFonts w:cs="Arial"/>
                <w:szCs w:val="22"/>
              </w:rPr>
              <w:t xml:space="preserve"> etc. for project</w:t>
            </w:r>
          </w:p>
          <w:p w14:paraId="78312580" w14:textId="77777777" w:rsidR="004773EE" w:rsidRPr="00FC4D28" w:rsidRDefault="004773EE" w:rsidP="005B3B32">
            <w:pPr>
              <w:rPr>
                <w:rFonts w:cs="Arial"/>
                <w:szCs w:val="22"/>
              </w:rPr>
            </w:pPr>
          </w:p>
        </w:tc>
      </w:tr>
      <w:tr w:rsidR="004773EE" w14:paraId="7A1D11D6" w14:textId="77777777" w:rsidTr="005E4308">
        <w:tc>
          <w:tcPr>
            <w:tcW w:w="4796" w:type="dxa"/>
            <w:tcBorders>
              <w:top w:val="nil"/>
              <w:left w:val="single" w:sz="4" w:space="0" w:color="auto"/>
              <w:bottom w:val="single" w:sz="4" w:space="0" w:color="auto"/>
              <w:right w:val="single" w:sz="4" w:space="0" w:color="auto"/>
            </w:tcBorders>
            <w:shd w:val="clear" w:color="auto" w:fill="auto"/>
            <w:vAlign w:val="center"/>
          </w:tcPr>
          <w:p w14:paraId="6E0E3099" w14:textId="1C9AE634" w:rsidR="004773EE" w:rsidRPr="00FC4D28" w:rsidRDefault="004773EE" w:rsidP="004773EE">
            <w:pPr>
              <w:rPr>
                <w:rFonts w:cs="Arial"/>
                <w:szCs w:val="22"/>
              </w:rPr>
            </w:pPr>
            <w:r w:rsidRPr="00FC4D28">
              <w:rPr>
                <w:rFonts w:cs="Arial"/>
                <w:szCs w:val="22"/>
              </w:rPr>
              <w:t xml:space="preserve">Procurement Analyst </w:t>
            </w:r>
          </w:p>
        </w:tc>
        <w:tc>
          <w:tcPr>
            <w:tcW w:w="4796" w:type="dxa"/>
            <w:tcBorders>
              <w:top w:val="nil"/>
              <w:left w:val="nil"/>
              <w:bottom w:val="single" w:sz="4" w:space="0" w:color="auto"/>
              <w:right w:val="single" w:sz="4" w:space="0" w:color="auto"/>
            </w:tcBorders>
            <w:shd w:val="clear" w:color="auto" w:fill="auto"/>
            <w:vAlign w:val="center"/>
          </w:tcPr>
          <w:p w14:paraId="316B3D57" w14:textId="7D7E1B0D" w:rsidR="004773EE" w:rsidRPr="00FC4D28" w:rsidRDefault="004773EE" w:rsidP="004773EE">
            <w:pPr>
              <w:rPr>
                <w:rFonts w:cs="Arial"/>
                <w:szCs w:val="22"/>
              </w:rPr>
            </w:pPr>
            <w:r w:rsidRPr="00FC4D28">
              <w:rPr>
                <w:rFonts w:cs="Arial"/>
                <w:szCs w:val="22"/>
              </w:rPr>
              <w:t>to support procurement activities of the project</w:t>
            </w:r>
          </w:p>
        </w:tc>
      </w:tr>
      <w:tr w:rsidR="004773EE" w14:paraId="0AD2B855" w14:textId="77777777" w:rsidTr="005E4308">
        <w:tc>
          <w:tcPr>
            <w:tcW w:w="4796" w:type="dxa"/>
            <w:tcBorders>
              <w:top w:val="nil"/>
              <w:left w:val="single" w:sz="4" w:space="0" w:color="auto"/>
              <w:bottom w:val="single" w:sz="4" w:space="0" w:color="auto"/>
              <w:right w:val="single" w:sz="4" w:space="0" w:color="auto"/>
            </w:tcBorders>
            <w:shd w:val="clear" w:color="auto" w:fill="auto"/>
            <w:vAlign w:val="center"/>
          </w:tcPr>
          <w:p w14:paraId="106B43FC" w14:textId="69E0AA78" w:rsidR="004773EE" w:rsidRPr="00FC4D28" w:rsidRDefault="004773EE" w:rsidP="004773EE">
            <w:pPr>
              <w:rPr>
                <w:rFonts w:cs="Arial"/>
                <w:szCs w:val="22"/>
              </w:rPr>
            </w:pPr>
            <w:r w:rsidRPr="00FC4D28">
              <w:rPr>
                <w:rFonts w:cs="Arial"/>
                <w:szCs w:val="22"/>
              </w:rPr>
              <w:t xml:space="preserve">Monitoring, Evaluation Analyst </w:t>
            </w:r>
          </w:p>
        </w:tc>
        <w:tc>
          <w:tcPr>
            <w:tcW w:w="4796" w:type="dxa"/>
            <w:tcBorders>
              <w:top w:val="nil"/>
              <w:left w:val="nil"/>
              <w:bottom w:val="single" w:sz="4" w:space="0" w:color="auto"/>
              <w:right w:val="single" w:sz="4" w:space="0" w:color="auto"/>
            </w:tcBorders>
            <w:shd w:val="clear" w:color="auto" w:fill="auto"/>
            <w:vAlign w:val="bottom"/>
          </w:tcPr>
          <w:p w14:paraId="7E1BC7F3" w14:textId="6AF8BB65" w:rsidR="004773EE" w:rsidRPr="00FC4D28" w:rsidRDefault="004773EE" w:rsidP="004773EE">
            <w:pPr>
              <w:rPr>
                <w:rFonts w:cs="Arial"/>
                <w:szCs w:val="22"/>
              </w:rPr>
            </w:pPr>
            <w:r w:rsidRPr="00FC4D28">
              <w:rPr>
                <w:rFonts w:cs="Arial"/>
                <w:szCs w:val="22"/>
              </w:rPr>
              <w:t>to undertake monitoring visits and organize partners meetings etc.in relation to the project</w:t>
            </w:r>
          </w:p>
        </w:tc>
      </w:tr>
      <w:tr w:rsidR="004773EE" w14:paraId="6850E192" w14:textId="77777777" w:rsidTr="005E4308">
        <w:tc>
          <w:tcPr>
            <w:tcW w:w="4796" w:type="dxa"/>
            <w:tcBorders>
              <w:top w:val="nil"/>
              <w:left w:val="single" w:sz="4" w:space="0" w:color="auto"/>
              <w:bottom w:val="single" w:sz="4" w:space="0" w:color="auto"/>
              <w:right w:val="single" w:sz="4" w:space="0" w:color="auto"/>
            </w:tcBorders>
            <w:shd w:val="clear" w:color="auto" w:fill="auto"/>
            <w:vAlign w:val="center"/>
          </w:tcPr>
          <w:p w14:paraId="32EA6A2A" w14:textId="633A10EB" w:rsidR="004773EE" w:rsidRDefault="004773EE" w:rsidP="004773EE">
            <w:pPr>
              <w:rPr>
                <w:iCs/>
              </w:rPr>
            </w:pPr>
            <w:r w:rsidRPr="00FC4D28">
              <w:rPr>
                <w:rFonts w:cs="Arial"/>
                <w:szCs w:val="22"/>
              </w:rPr>
              <w:t xml:space="preserve">Communication and Visibility Analyst </w:t>
            </w:r>
          </w:p>
        </w:tc>
        <w:tc>
          <w:tcPr>
            <w:tcW w:w="4796" w:type="dxa"/>
            <w:tcBorders>
              <w:top w:val="nil"/>
              <w:left w:val="nil"/>
              <w:bottom w:val="single" w:sz="4" w:space="0" w:color="auto"/>
              <w:right w:val="single" w:sz="4" w:space="0" w:color="auto"/>
            </w:tcBorders>
            <w:shd w:val="clear" w:color="auto" w:fill="auto"/>
            <w:vAlign w:val="center"/>
          </w:tcPr>
          <w:p w14:paraId="65F7A3B9" w14:textId="45A7F1B2" w:rsidR="004773EE" w:rsidRDefault="004773EE" w:rsidP="004773EE">
            <w:pPr>
              <w:rPr>
                <w:iCs/>
              </w:rPr>
            </w:pPr>
            <w:r w:rsidRPr="00FC4D28">
              <w:rPr>
                <w:rFonts w:cs="Arial"/>
                <w:szCs w:val="22"/>
              </w:rPr>
              <w:t>to prepare, promote and publish communication and visibility activities in electronic and social media highlighting project activities</w:t>
            </w:r>
          </w:p>
        </w:tc>
      </w:tr>
      <w:tr w:rsidR="004773EE" w14:paraId="4B0629F7" w14:textId="77777777" w:rsidTr="005E4308">
        <w:tc>
          <w:tcPr>
            <w:tcW w:w="4796" w:type="dxa"/>
            <w:tcBorders>
              <w:top w:val="nil"/>
              <w:left w:val="single" w:sz="4" w:space="0" w:color="auto"/>
              <w:bottom w:val="single" w:sz="4" w:space="0" w:color="auto"/>
              <w:right w:val="single" w:sz="4" w:space="0" w:color="auto"/>
            </w:tcBorders>
            <w:shd w:val="clear" w:color="auto" w:fill="auto"/>
            <w:vAlign w:val="center"/>
          </w:tcPr>
          <w:p w14:paraId="53C47804" w14:textId="77777777" w:rsidR="004773EE" w:rsidRPr="00FC4D28" w:rsidRDefault="004773EE" w:rsidP="004773EE">
            <w:pPr>
              <w:rPr>
                <w:rFonts w:cs="Arial"/>
                <w:szCs w:val="22"/>
              </w:rPr>
            </w:pPr>
          </w:p>
        </w:tc>
        <w:tc>
          <w:tcPr>
            <w:tcW w:w="4796" w:type="dxa"/>
            <w:tcBorders>
              <w:top w:val="nil"/>
              <w:left w:val="nil"/>
              <w:bottom w:val="single" w:sz="4" w:space="0" w:color="auto"/>
              <w:right w:val="single" w:sz="4" w:space="0" w:color="auto"/>
            </w:tcBorders>
            <w:shd w:val="clear" w:color="auto" w:fill="auto"/>
            <w:vAlign w:val="center"/>
          </w:tcPr>
          <w:p w14:paraId="333D2020" w14:textId="77777777" w:rsidR="004773EE" w:rsidRPr="00FC4D28" w:rsidRDefault="004773EE" w:rsidP="004773EE">
            <w:pPr>
              <w:rPr>
                <w:rFonts w:cs="Arial"/>
                <w:szCs w:val="22"/>
              </w:rPr>
            </w:pPr>
          </w:p>
        </w:tc>
      </w:tr>
    </w:tbl>
    <w:p w14:paraId="2B19CFAC" w14:textId="77777777" w:rsidR="005B3B32" w:rsidRPr="00FC4D28" w:rsidRDefault="005B3B32" w:rsidP="00D55097">
      <w:pPr>
        <w:rPr>
          <w:iCs/>
        </w:rPr>
      </w:pPr>
    </w:p>
    <w:p w14:paraId="2952E856" w14:textId="5778D75F" w:rsidR="009B38D1" w:rsidRPr="00E220DC" w:rsidRDefault="009B38D1" w:rsidP="009B38D1">
      <w:pPr>
        <w:spacing w:before="120" w:after="120"/>
        <w:rPr>
          <w:i/>
        </w:rPr>
      </w:pPr>
    </w:p>
    <w:p w14:paraId="6BE33E0B" w14:textId="77777777" w:rsidR="008F7F43" w:rsidRDefault="008F7F43" w:rsidP="000C4DDD">
      <w:pPr>
        <w:rPr>
          <w:b/>
        </w:rPr>
      </w:pPr>
    </w:p>
    <w:p w14:paraId="07D01280" w14:textId="77777777" w:rsidR="00ED2613" w:rsidRDefault="00ED2613" w:rsidP="00ED2613">
      <w:pPr>
        <w:pStyle w:val="Heading1"/>
      </w:pPr>
      <w:r>
        <w:t>Monitoring</w:t>
      </w:r>
    </w:p>
    <w:p w14:paraId="423CBDFF" w14:textId="04731879" w:rsidR="002C27D4" w:rsidRPr="00E976B8" w:rsidRDefault="00A4639D" w:rsidP="002C27D4">
      <w:pPr>
        <w:spacing w:line="360" w:lineRule="auto"/>
        <w:contextualSpacing/>
        <w:rPr>
          <w:rFonts w:ascii="Calibri" w:hAnsi="Calibri"/>
          <w:sz w:val="20"/>
        </w:rPr>
      </w:pPr>
      <w:r w:rsidRPr="00E976B8">
        <w:rPr>
          <w:rFonts w:ascii="Calibri" w:hAnsi="Calibri"/>
          <w:sz w:val="20"/>
        </w:rPr>
        <w:t xml:space="preserve">In accordance with UNDP’s programming policies and procedures, the project will be monitored through the following monitoring plan: </w:t>
      </w:r>
    </w:p>
    <w:p w14:paraId="2F51BA73" w14:textId="77777777" w:rsidR="002C27D4" w:rsidRPr="00E976B8" w:rsidRDefault="002C27D4" w:rsidP="002C27D4">
      <w:pPr>
        <w:spacing w:line="360" w:lineRule="auto"/>
        <w:contextualSpacing/>
        <w:rPr>
          <w:rFonts w:ascii="Calibri" w:hAnsi="Calibri"/>
          <w:b/>
          <w:sz w:val="20"/>
        </w:rPr>
      </w:pPr>
      <w:r w:rsidRPr="00E976B8">
        <w:rPr>
          <w:rFonts w:ascii="Calibri" w:hAnsi="Calibri"/>
          <w:b/>
          <w:sz w:val="20"/>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2680"/>
        <w:gridCol w:w="1427"/>
        <w:gridCol w:w="2073"/>
        <w:gridCol w:w="1197"/>
        <w:gridCol w:w="789"/>
      </w:tblGrid>
      <w:tr w:rsidR="002C27D4" w:rsidRPr="00A40BCA" w14:paraId="553737BC" w14:textId="77777777" w:rsidTr="00D73BF4">
        <w:trPr>
          <w:tblHeader/>
        </w:trPr>
        <w:tc>
          <w:tcPr>
            <w:tcW w:w="1426" w:type="dxa"/>
            <w:shd w:val="clear" w:color="auto" w:fill="auto"/>
            <w:vAlign w:val="center"/>
          </w:tcPr>
          <w:p w14:paraId="6D6AAD4F"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Monitoring Activity</w:t>
            </w:r>
          </w:p>
        </w:tc>
        <w:tc>
          <w:tcPr>
            <w:tcW w:w="2680" w:type="dxa"/>
            <w:shd w:val="clear" w:color="auto" w:fill="auto"/>
            <w:vAlign w:val="center"/>
          </w:tcPr>
          <w:p w14:paraId="3087A03E"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Purpose</w:t>
            </w:r>
          </w:p>
        </w:tc>
        <w:tc>
          <w:tcPr>
            <w:tcW w:w="1427" w:type="dxa"/>
            <w:shd w:val="clear" w:color="auto" w:fill="auto"/>
            <w:vAlign w:val="center"/>
          </w:tcPr>
          <w:p w14:paraId="5E1B3DC4"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Frequency</w:t>
            </w:r>
          </w:p>
        </w:tc>
        <w:tc>
          <w:tcPr>
            <w:tcW w:w="2073" w:type="dxa"/>
            <w:shd w:val="clear" w:color="auto" w:fill="auto"/>
            <w:vAlign w:val="center"/>
          </w:tcPr>
          <w:p w14:paraId="561D80D6"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Expected Action</w:t>
            </w:r>
          </w:p>
        </w:tc>
        <w:tc>
          <w:tcPr>
            <w:tcW w:w="1197" w:type="dxa"/>
            <w:shd w:val="clear" w:color="auto" w:fill="auto"/>
            <w:vAlign w:val="center"/>
          </w:tcPr>
          <w:p w14:paraId="44E47C84"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 xml:space="preserve">Partners </w:t>
            </w:r>
          </w:p>
          <w:p w14:paraId="0C89A794"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(if joint)</w:t>
            </w:r>
          </w:p>
        </w:tc>
        <w:tc>
          <w:tcPr>
            <w:tcW w:w="789" w:type="dxa"/>
            <w:shd w:val="clear" w:color="auto" w:fill="auto"/>
            <w:vAlign w:val="center"/>
          </w:tcPr>
          <w:p w14:paraId="17EE8128"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 xml:space="preserve">Cost </w:t>
            </w:r>
          </w:p>
          <w:p w14:paraId="33DD8B56" w14:textId="77777777" w:rsidR="002C27D4" w:rsidRPr="00E976B8" w:rsidRDefault="002C27D4" w:rsidP="005E4308">
            <w:pPr>
              <w:spacing w:after="0"/>
              <w:contextualSpacing/>
              <w:jc w:val="center"/>
              <w:rPr>
                <w:rFonts w:ascii="Calibri" w:hAnsi="Calibri"/>
                <w:b/>
                <w:sz w:val="20"/>
              </w:rPr>
            </w:pPr>
            <w:r w:rsidRPr="00E976B8">
              <w:rPr>
                <w:rFonts w:ascii="Calibri" w:hAnsi="Calibri"/>
                <w:b/>
                <w:sz w:val="20"/>
              </w:rPr>
              <w:t>(if any)</w:t>
            </w:r>
          </w:p>
        </w:tc>
      </w:tr>
      <w:tr w:rsidR="002C27D4" w:rsidRPr="00A40BCA" w14:paraId="48F56897" w14:textId="77777777" w:rsidTr="00D73BF4">
        <w:tc>
          <w:tcPr>
            <w:tcW w:w="1426" w:type="dxa"/>
            <w:shd w:val="clear" w:color="auto" w:fill="auto"/>
            <w:vAlign w:val="center"/>
          </w:tcPr>
          <w:p w14:paraId="42620ACD" w14:textId="77777777" w:rsidR="002C27D4" w:rsidRPr="00E976B8" w:rsidRDefault="002C27D4" w:rsidP="005E4308">
            <w:pPr>
              <w:spacing w:after="0"/>
              <w:contextualSpacing/>
              <w:jc w:val="left"/>
              <w:rPr>
                <w:rFonts w:ascii="Calibri" w:hAnsi="Calibri"/>
                <w:b/>
                <w:sz w:val="20"/>
              </w:rPr>
            </w:pPr>
            <w:r w:rsidRPr="00E976B8">
              <w:rPr>
                <w:rFonts w:ascii="Calibri" w:hAnsi="Calibri"/>
                <w:b/>
                <w:sz w:val="20"/>
              </w:rPr>
              <w:t>Track results progress</w:t>
            </w:r>
          </w:p>
        </w:tc>
        <w:tc>
          <w:tcPr>
            <w:tcW w:w="2680" w:type="dxa"/>
            <w:shd w:val="clear" w:color="auto" w:fill="auto"/>
          </w:tcPr>
          <w:p w14:paraId="46453CB4"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Progress data against the results indicators in the RRF will be collected and analysed to assess the progress of the project in achieving the agreed outputs.</w:t>
            </w:r>
          </w:p>
        </w:tc>
        <w:tc>
          <w:tcPr>
            <w:tcW w:w="1427" w:type="dxa"/>
            <w:shd w:val="clear" w:color="auto" w:fill="auto"/>
          </w:tcPr>
          <w:p w14:paraId="6936A43F"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Quarterly, or in the frequency required for each indicator.</w:t>
            </w:r>
          </w:p>
        </w:tc>
        <w:tc>
          <w:tcPr>
            <w:tcW w:w="2073" w:type="dxa"/>
            <w:shd w:val="clear" w:color="auto" w:fill="auto"/>
          </w:tcPr>
          <w:p w14:paraId="70480370"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Slower than expected progress will be addressed by project management.</w:t>
            </w:r>
          </w:p>
        </w:tc>
        <w:tc>
          <w:tcPr>
            <w:tcW w:w="1197" w:type="dxa"/>
            <w:shd w:val="clear" w:color="auto" w:fill="auto"/>
          </w:tcPr>
          <w:p w14:paraId="15B8D7E0" w14:textId="77777777" w:rsidR="002C27D4" w:rsidRPr="00E976B8" w:rsidRDefault="002C27D4" w:rsidP="005E4308">
            <w:pPr>
              <w:spacing w:after="0"/>
              <w:contextualSpacing/>
              <w:rPr>
                <w:rFonts w:ascii="Calibri" w:hAnsi="Calibri"/>
                <w:sz w:val="20"/>
              </w:rPr>
            </w:pPr>
          </w:p>
        </w:tc>
        <w:tc>
          <w:tcPr>
            <w:tcW w:w="789" w:type="dxa"/>
            <w:shd w:val="clear" w:color="auto" w:fill="auto"/>
          </w:tcPr>
          <w:p w14:paraId="6F3E6D56" w14:textId="77777777" w:rsidR="002C27D4" w:rsidRPr="00E976B8" w:rsidRDefault="002C27D4" w:rsidP="005E4308">
            <w:pPr>
              <w:spacing w:after="0"/>
              <w:contextualSpacing/>
              <w:rPr>
                <w:rFonts w:ascii="Calibri" w:hAnsi="Calibri"/>
                <w:sz w:val="20"/>
              </w:rPr>
            </w:pPr>
          </w:p>
        </w:tc>
      </w:tr>
      <w:tr w:rsidR="002C27D4" w:rsidRPr="00A40BCA" w14:paraId="556A1071" w14:textId="77777777" w:rsidTr="00D73BF4">
        <w:tc>
          <w:tcPr>
            <w:tcW w:w="1426" w:type="dxa"/>
            <w:shd w:val="clear" w:color="auto" w:fill="auto"/>
            <w:vAlign w:val="center"/>
          </w:tcPr>
          <w:p w14:paraId="09BA3583" w14:textId="77777777" w:rsidR="002C27D4" w:rsidRPr="00E976B8" w:rsidRDefault="002C27D4" w:rsidP="005E4308">
            <w:pPr>
              <w:spacing w:after="0"/>
              <w:contextualSpacing/>
              <w:jc w:val="left"/>
              <w:rPr>
                <w:rFonts w:ascii="Calibri" w:hAnsi="Calibri"/>
                <w:b/>
                <w:sz w:val="20"/>
              </w:rPr>
            </w:pPr>
            <w:r w:rsidRPr="00E976B8">
              <w:rPr>
                <w:rFonts w:ascii="Calibri" w:hAnsi="Calibri"/>
                <w:b/>
                <w:sz w:val="20"/>
              </w:rPr>
              <w:t xml:space="preserve">Monitor and </w:t>
            </w:r>
            <w:r w:rsidRPr="00E976B8">
              <w:rPr>
                <w:rFonts w:ascii="Calibri" w:hAnsi="Calibri"/>
                <w:b/>
                <w:sz w:val="20"/>
              </w:rPr>
              <w:lastRenderedPageBreak/>
              <w:t>Manage Risk</w:t>
            </w:r>
          </w:p>
        </w:tc>
        <w:tc>
          <w:tcPr>
            <w:tcW w:w="2680" w:type="dxa"/>
            <w:shd w:val="clear" w:color="auto" w:fill="auto"/>
          </w:tcPr>
          <w:p w14:paraId="47A38F19" w14:textId="77777777" w:rsidR="002C27D4" w:rsidRPr="00E976B8" w:rsidRDefault="002C27D4" w:rsidP="005E4308">
            <w:pPr>
              <w:spacing w:after="0"/>
              <w:contextualSpacing/>
              <w:jc w:val="left"/>
              <w:rPr>
                <w:rFonts w:ascii="Calibri" w:hAnsi="Calibri"/>
                <w:sz w:val="20"/>
                <w:lang w:val="en-US"/>
              </w:rPr>
            </w:pPr>
            <w:r w:rsidRPr="00E976B8">
              <w:rPr>
                <w:rFonts w:ascii="Calibri" w:hAnsi="Calibri"/>
                <w:sz w:val="20"/>
              </w:rPr>
              <w:lastRenderedPageBreak/>
              <w:t xml:space="preserve">Identify specific risks that may </w:t>
            </w:r>
            <w:r w:rsidRPr="00E976B8">
              <w:rPr>
                <w:rFonts w:ascii="Calibri" w:hAnsi="Calibri"/>
                <w:sz w:val="20"/>
              </w:rPr>
              <w:lastRenderedPageBreak/>
              <w:t xml:space="preserve">threaten achievement of intended results. Identify and monitor risk management actions using a risk log. </w:t>
            </w:r>
            <w:r w:rsidRPr="00E976B8">
              <w:rPr>
                <w:rFonts w:ascii="Calibri" w:hAnsi="Calibri"/>
                <w:sz w:val="20"/>
                <w:lang w:val="en-US"/>
              </w:rPr>
              <w:t>This includes monitoring measures and plans that may have been required as per UNDP’s Social and Environmental Standards. Audits will be conducted in accordance with UNDP’s audit policy to manage financial risk.</w:t>
            </w:r>
          </w:p>
        </w:tc>
        <w:tc>
          <w:tcPr>
            <w:tcW w:w="1427" w:type="dxa"/>
            <w:shd w:val="clear" w:color="auto" w:fill="auto"/>
            <w:vAlign w:val="center"/>
          </w:tcPr>
          <w:p w14:paraId="68B587DF" w14:textId="77777777" w:rsidR="002C27D4" w:rsidRPr="00E976B8" w:rsidRDefault="002C27D4" w:rsidP="005E4308">
            <w:pPr>
              <w:spacing w:after="0"/>
              <w:contextualSpacing/>
              <w:jc w:val="center"/>
              <w:rPr>
                <w:rFonts w:ascii="Calibri" w:hAnsi="Calibri"/>
                <w:sz w:val="20"/>
              </w:rPr>
            </w:pPr>
            <w:r w:rsidRPr="00E976B8">
              <w:rPr>
                <w:rFonts w:ascii="Calibri" w:hAnsi="Calibri"/>
                <w:sz w:val="20"/>
              </w:rPr>
              <w:lastRenderedPageBreak/>
              <w:t>Quarterly</w:t>
            </w:r>
          </w:p>
        </w:tc>
        <w:tc>
          <w:tcPr>
            <w:tcW w:w="2073" w:type="dxa"/>
            <w:shd w:val="clear" w:color="auto" w:fill="auto"/>
          </w:tcPr>
          <w:p w14:paraId="172A7565"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 xml:space="preserve">Risks are identified by </w:t>
            </w:r>
            <w:r w:rsidRPr="00E976B8">
              <w:rPr>
                <w:rFonts w:ascii="Calibri" w:hAnsi="Calibri"/>
                <w:sz w:val="20"/>
              </w:rPr>
              <w:lastRenderedPageBreak/>
              <w:t>project management and actions are taken to manage risk. The risk log is actively maintained to keep track of identified risks and actions taken.</w:t>
            </w:r>
          </w:p>
        </w:tc>
        <w:tc>
          <w:tcPr>
            <w:tcW w:w="1197" w:type="dxa"/>
            <w:shd w:val="clear" w:color="auto" w:fill="auto"/>
          </w:tcPr>
          <w:p w14:paraId="52E64F13" w14:textId="77777777" w:rsidR="002C27D4" w:rsidRPr="00E976B8" w:rsidRDefault="002C27D4" w:rsidP="005E4308">
            <w:pPr>
              <w:spacing w:after="0"/>
              <w:contextualSpacing/>
              <w:rPr>
                <w:rFonts w:ascii="Calibri" w:hAnsi="Calibri"/>
                <w:sz w:val="20"/>
              </w:rPr>
            </w:pPr>
          </w:p>
        </w:tc>
        <w:tc>
          <w:tcPr>
            <w:tcW w:w="789" w:type="dxa"/>
            <w:shd w:val="clear" w:color="auto" w:fill="auto"/>
          </w:tcPr>
          <w:p w14:paraId="68746C42" w14:textId="77777777" w:rsidR="002C27D4" w:rsidRPr="00E976B8" w:rsidRDefault="002C27D4" w:rsidP="005E4308">
            <w:pPr>
              <w:spacing w:after="0"/>
              <w:contextualSpacing/>
              <w:rPr>
                <w:rFonts w:ascii="Calibri" w:hAnsi="Calibri"/>
                <w:sz w:val="20"/>
              </w:rPr>
            </w:pPr>
          </w:p>
        </w:tc>
      </w:tr>
      <w:tr w:rsidR="002C27D4" w:rsidRPr="00A40BCA" w14:paraId="7DB72953" w14:textId="77777777" w:rsidTr="00D73BF4">
        <w:tc>
          <w:tcPr>
            <w:tcW w:w="1426" w:type="dxa"/>
            <w:shd w:val="clear" w:color="auto" w:fill="auto"/>
            <w:vAlign w:val="center"/>
          </w:tcPr>
          <w:p w14:paraId="6105B18A" w14:textId="77777777" w:rsidR="002C27D4" w:rsidRPr="00E976B8" w:rsidRDefault="002C27D4" w:rsidP="005E4308">
            <w:pPr>
              <w:spacing w:after="0"/>
              <w:contextualSpacing/>
              <w:jc w:val="left"/>
              <w:rPr>
                <w:rFonts w:ascii="Calibri" w:hAnsi="Calibri"/>
                <w:b/>
                <w:sz w:val="20"/>
              </w:rPr>
            </w:pPr>
            <w:r w:rsidRPr="00E976B8">
              <w:rPr>
                <w:rFonts w:ascii="Calibri" w:hAnsi="Calibri"/>
                <w:b/>
                <w:sz w:val="20"/>
              </w:rPr>
              <w:t xml:space="preserve">Learn </w:t>
            </w:r>
          </w:p>
        </w:tc>
        <w:tc>
          <w:tcPr>
            <w:tcW w:w="2680" w:type="dxa"/>
            <w:shd w:val="clear" w:color="auto" w:fill="auto"/>
            <w:vAlign w:val="center"/>
          </w:tcPr>
          <w:p w14:paraId="3278E9F4" w14:textId="77777777" w:rsidR="002C27D4" w:rsidRPr="00E976B8" w:rsidRDefault="002C27D4" w:rsidP="005E4308">
            <w:pPr>
              <w:spacing w:after="0"/>
              <w:contextualSpacing/>
              <w:jc w:val="left"/>
              <w:rPr>
                <w:rFonts w:ascii="Calibri" w:hAnsi="Calibri"/>
                <w:sz w:val="20"/>
              </w:rPr>
            </w:pPr>
            <w:r w:rsidRPr="00E976B8">
              <w:rPr>
                <w:rFonts w:ascii="Calibri" w:hAnsi="Calibri"/>
                <w:sz w:val="20"/>
                <w:lang w:val="en-US"/>
              </w:rPr>
              <w:t>Knowledge, good practices and lessons will be captured regularly, as well as actively sourced from other projects and partners and integrated back into the project.</w:t>
            </w:r>
          </w:p>
        </w:tc>
        <w:tc>
          <w:tcPr>
            <w:tcW w:w="1427" w:type="dxa"/>
            <w:shd w:val="clear" w:color="auto" w:fill="auto"/>
            <w:vAlign w:val="center"/>
          </w:tcPr>
          <w:p w14:paraId="63B401EA" w14:textId="77777777" w:rsidR="002C27D4" w:rsidRPr="00E976B8" w:rsidRDefault="002C27D4" w:rsidP="005E4308">
            <w:pPr>
              <w:spacing w:after="0"/>
              <w:contextualSpacing/>
              <w:jc w:val="center"/>
              <w:rPr>
                <w:rFonts w:ascii="Calibri" w:hAnsi="Calibri"/>
                <w:sz w:val="20"/>
              </w:rPr>
            </w:pPr>
            <w:r w:rsidRPr="00E976B8">
              <w:rPr>
                <w:rFonts w:ascii="Calibri" w:hAnsi="Calibri"/>
                <w:sz w:val="20"/>
              </w:rPr>
              <w:t>At least annually</w:t>
            </w:r>
          </w:p>
        </w:tc>
        <w:tc>
          <w:tcPr>
            <w:tcW w:w="2073" w:type="dxa"/>
            <w:shd w:val="clear" w:color="auto" w:fill="auto"/>
            <w:vAlign w:val="center"/>
          </w:tcPr>
          <w:p w14:paraId="0BBA6AC4"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Relevant lessons are captured by the project team and used to inform management decisions.</w:t>
            </w:r>
          </w:p>
        </w:tc>
        <w:tc>
          <w:tcPr>
            <w:tcW w:w="1197" w:type="dxa"/>
            <w:shd w:val="clear" w:color="auto" w:fill="auto"/>
          </w:tcPr>
          <w:p w14:paraId="099EA53E" w14:textId="77777777" w:rsidR="002C27D4" w:rsidRPr="00E976B8" w:rsidRDefault="002C27D4" w:rsidP="005E4308">
            <w:pPr>
              <w:spacing w:after="0"/>
              <w:contextualSpacing/>
              <w:rPr>
                <w:rFonts w:ascii="Calibri" w:hAnsi="Calibri"/>
                <w:sz w:val="20"/>
              </w:rPr>
            </w:pPr>
          </w:p>
        </w:tc>
        <w:tc>
          <w:tcPr>
            <w:tcW w:w="789" w:type="dxa"/>
            <w:shd w:val="clear" w:color="auto" w:fill="auto"/>
          </w:tcPr>
          <w:p w14:paraId="2635EC4E" w14:textId="77777777" w:rsidR="002C27D4" w:rsidRPr="00E976B8" w:rsidRDefault="002C27D4" w:rsidP="005E4308">
            <w:pPr>
              <w:spacing w:after="0"/>
              <w:contextualSpacing/>
              <w:rPr>
                <w:rFonts w:ascii="Calibri" w:hAnsi="Calibri"/>
                <w:sz w:val="20"/>
              </w:rPr>
            </w:pPr>
          </w:p>
        </w:tc>
      </w:tr>
      <w:tr w:rsidR="002C27D4" w:rsidRPr="00A40BCA" w14:paraId="22331F79" w14:textId="77777777" w:rsidTr="00D73BF4">
        <w:tc>
          <w:tcPr>
            <w:tcW w:w="1426" w:type="dxa"/>
            <w:shd w:val="clear" w:color="auto" w:fill="auto"/>
            <w:vAlign w:val="center"/>
          </w:tcPr>
          <w:p w14:paraId="19EE49A0" w14:textId="77777777" w:rsidR="002C27D4" w:rsidRPr="00E976B8" w:rsidRDefault="002C27D4" w:rsidP="005E4308">
            <w:pPr>
              <w:spacing w:after="0"/>
              <w:contextualSpacing/>
              <w:jc w:val="left"/>
              <w:rPr>
                <w:rFonts w:ascii="Calibri" w:hAnsi="Calibri"/>
                <w:b/>
                <w:sz w:val="20"/>
              </w:rPr>
            </w:pPr>
            <w:r w:rsidRPr="00E976B8">
              <w:rPr>
                <w:rFonts w:ascii="Calibri" w:hAnsi="Calibri"/>
                <w:b/>
                <w:sz w:val="20"/>
              </w:rPr>
              <w:t>Review and Make Course Corrections</w:t>
            </w:r>
          </w:p>
        </w:tc>
        <w:tc>
          <w:tcPr>
            <w:tcW w:w="2680" w:type="dxa"/>
            <w:shd w:val="clear" w:color="auto" w:fill="auto"/>
            <w:vAlign w:val="center"/>
          </w:tcPr>
          <w:p w14:paraId="658B3AB1"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Internal review of data and evidence from all monitoring actions to inform decision making.</w:t>
            </w:r>
          </w:p>
        </w:tc>
        <w:tc>
          <w:tcPr>
            <w:tcW w:w="1427" w:type="dxa"/>
            <w:shd w:val="clear" w:color="auto" w:fill="auto"/>
            <w:vAlign w:val="center"/>
          </w:tcPr>
          <w:p w14:paraId="295781A7" w14:textId="77777777" w:rsidR="002C27D4" w:rsidRPr="00E976B8" w:rsidRDefault="002C27D4" w:rsidP="005E4308">
            <w:pPr>
              <w:spacing w:after="0"/>
              <w:contextualSpacing/>
              <w:jc w:val="center"/>
              <w:rPr>
                <w:rFonts w:ascii="Calibri" w:hAnsi="Calibri"/>
                <w:sz w:val="20"/>
              </w:rPr>
            </w:pPr>
            <w:r w:rsidRPr="00E976B8">
              <w:rPr>
                <w:rFonts w:ascii="Calibri" w:hAnsi="Calibri"/>
                <w:sz w:val="20"/>
              </w:rPr>
              <w:t>At least annually</w:t>
            </w:r>
          </w:p>
        </w:tc>
        <w:tc>
          <w:tcPr>
            <w:tcW w:w="2073" w:type="dxa"/>
            <w:shd w:val="clear" w:color="auto" w:fill="auto"/>
          </w:tcPr>
          <w:p w14:paraId="1D15A5FB" w14:textId="77777777" w:rsidR="002C27D4" w:rsidRPr="00E976B8" w:rsidRDefault="002C27D4" w:rsidP="005E4308">
            <w:pPr>
              <w:spacing w:after="0"/>
              <w:contextualSpacing/>
              <w:jc w:val="left"/>
              <w:rPr>
                <w:rFonts w:ascii="Calibri" w:hAnsi="Calibri"/>
                <w:sz w:val="20"/>
              </w:rPr>
            </w:pPr>
            <w:r w:rsidRPr="00E976B8">
              <w:rPr>
                <w:rFonts w:ascii="Calibri" w:hAnsi="Calibri"/>
                <w:sz w:val="20"/>
              </w:rPr>
              <w:t>Performance data, risks, lessons and quality will be discussed by the project board and used to make course corrections.</w:t>
            </w:r>
          </w:p>
        </w:tc>
        <w:tc>
          <w:tcPr>
            <w:tcW w:w="1197" w:type="dxa"/>
            <w:shd w:val="clear" w:color="auto" w:fill="auto"/>
          </w:tcPr>
          <w:p w14:paraId="628D5E81" w14:textId="77777777" w:rsidR="002C27D4" w:rsidRPr="00E976B8" w:rsidRDefault="002C27D4" w:rsidP="005E4308">
            <w:pPr>
              <w:spacing w:after="0"/>
              <w:contextualSpacing/>
              <w:rPr>
                <w:rFonts w:ascii="Calibri" w:hAnsi="Calibri"/>
                <w:sz w:val="20"/>
              </w:rPr>
            </w:pPr>
          </w:p>
        </w:tc>
        <w:tc>
          <w:tcPr>
            <w:tcW w:w="789" w:type="dxa"/>
            <w:shd w:val="clear" w:color="auto" w:fill="auto"/>
          </w:tcPr>
          <w:p w14:paraId="646F7046" w14:textId="77777777" w:rsidR="002C27D4" w:rsidRPr="00E976B8" w:rsidRDefault="002C27D4" w:rsidP="005E4308">
            <w:pPr>
              <w:spacing w:after="0"/>
              <w:contextualSpacing/>
              <w:rPr>
                <w:rFonts w:ascii="Calibri" w:hAnsi="Calibri"/>
                <w:sz w:val="20"/>
              </w:rPr>
            </w:pPr>
          </w:p>
        </w:tc>
      </w:tr>
      <w:tr w:rsidR="002C27D4" w:rsidRPr="00A40BCA" w14:paraId="4BA81F19" w14:textId="77777777" w:rsidTr="00D73BF4">
        <w:tc>
          <w:tcPr>
            <w:tcW w:w="1426" w:type="dxa"/>
            <w:shd w:val="clear" w:color="auto" w:fill="auto"/>
            <w:vAlign w:val="center"/>
          </w:tcPr>
          <w:p w14:paraId="1E4B29F8" w14:textId="77777777" w:rsidR="002C27D4" w:rsidRPr="00E976B8" w:rsidRDefault="002C27D4" w:rsidP="005E4308">
            <w:pPr>
              <w:spacing w:after="0"/>
              <w:contextualSpacing/>
              <w:jc w:val="left"/>
              <w:rPr>
                <w:rFonts w:ascii="Calibri" w:hAnsi="Calibri"/>
                <w:b/>
                <w:sz w:val="20"/>
              </w:rPr>
            </w:pPr>
            <w:r w:rsidRPr="00E976B8">
              <w:rPr>
                <w:rFonts w:ascii="Calibri" w:hAnsi="Calibri"/>
                <w:b/>
                <w:sz w:val="20"/>
              </w:rPr>
              <w:t>Project Report</w:t>
            </w:r>
          </w:p>
        </w:tc>
        <w:tc>
          <w:tcPr>
            <w:tcW w:w="2680" w:type="dxa"/>
            <w:shd w:val="clear" w:color="auto" w:fill="auto"/>
            <w:vAlign w:val="center"/>
          </w:tcPr>
          <w:p w14:paraId="4495CDBC" w14:textId="6FC92426" w:rsidR="002C27D4" w:rsidRPr="00E976B8" w:rsidRDefault="002C27D4" w:rsidP="005E4308">
            <w:pPr>
              <w:spacing w:after="0"/>
              <w:contextualSpacing/>
              <w:jc w:val="left"/>
              <w:rPr>
                <w:rFonts w:ascii="Calibri" w:hAnsi="Calibri"/>
                <w:sz w:val="20"/>
              </w:rPr>
            </w:pPr>
            <w:r w:rsidRPr="00E976B8">
              <w:rPr>
                <w:rFonts w:ascii="Calibri" w:hAnsi="Calibri"/>
                <w:sz w:val="20"/>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review reports prepared over the period. </w:t>
            </w:r>
          </w:p>
        </w:tc>
        <w:tc>
          <w:tcPr>
            <w:tcW w:w="1427" w:type="dxa"/>
            <w:shd w:val="clear" w:color="auto" w:fill="auto"/>
            <w:vAlign w:val="center"/>
          </w:tcPr>
          <w:p w14:paraId="42027971" w14:textId="77777777" w:rsidR="002C27D4" w:rsidRPr="00E976B8" w:rsidRDefault="002C27D4" w:rsidP="005E4308">
            <w:pPr>
              <w:spacing w:after="0"/>
              <w:contextualSpacing/>
              <w:jc w:val="center"/>
              <w:rPr>
                <w:rFonts w:ascii="Calibri" w:hAnsi="Calibri"/>
                <w:sz w:val="20"/>
              </w:rPr>
            </w:pPr>
            <w:r w:rsidRPr="00E976B8">
              <w:rPr>
                <w:rFonts w:ascii="Calibri" w:hAnsi="Calibri"/>
                <w:sz w:val="20"/>
              </w:rPr>
              <w:t>Annually, and at the end of the project (final report)</w:t>
            </w:r>
          </w:p>
        </w:tc>
        <w:tc>
          <w:tcPr>
            <w:tcW w:w="2073" w:type="dxa"/>
            <w:shd w:val="clear" w:color="auto" w:fill="auto"/>
          </w:tcPr>
          <w:p w14:paraId="73F9BD36" w14:textId="77777777" w:rsidR="002C27D4" w:rsidRPr="00E976B8" w:rsidRDefault="002C27D4" w:rsidP="005E4308">
            <w:pPr>
              <w:spacing w:after="0"/>
              <w:contextualSpacing/>
              <w:rPr>
                <w:rFonts w:ascii="Calibri" w:hAnsi="Calibri"/>
                <w:sz w:val="20"/>
              </w:rPr>
            </w:pPr>
          </w:p>
        </w:tc>
        <w:tc>
          <w:tcPr>
            <w:tcW w:w="1197" w:type="dxa"/>
            <w:shd w:val="clear" w:color="auto" w:fill="auto"/>
          </w:tcPr>
          <w:p w14:paraId="4EDCC6AA" w14:textId="77777777" w:rsidR="002C27D4" w:rsidRPr="00E976B8" w:rsidRDefault="002C27D4" w:rsidP="005E4308">
            <w:pPr>
              <w:spacing w:after="0"/>
              <w:contextualSpacing/>
              <w:rPr>
                <w:rFonts w:ascii="Calibri" w:hAnsi="Calibri"/>
                <w:sz w:val="20"/>
              </w:rPr>
            </w:pPr>
          </w:p>
        </w:tc>
        <w:tc>
          <w:tcPr>
            <w:tcW w:w="789" w:type="dxa"/>
            <w:shd w:val="clear" w:color="auto" w:fill="auto"/>
          </w:tcPr>
          <w:p w14:paraId="06BE3FF4" w14:textId="77777777" w:rsidR="002C27D4" w:rsidRPr="00E976B8" w:rsidRDefault="002C27D4" w:rsidP="005E4308">
            <w:pPr>
              <w:spacing w:after="0"/>
              <w:contextualSpacing/>
              <w:rPr>
                <w:rFonts w:ascii="Calibri" w:hAnsi="Calibri"/>
                <w:sz w:val="20"/>
              </w:rPr>
            </w:pPr>
          </w:p>
        </w:tc>
      </w:tr>
    </w:tbl>
    <w:p w14:paraId="7066A1FF" w14:textId="77777777" w:rsidR="002C27D4" w:rsidRPr="00E976B8" w:rsidRDefault="002C27D4" w:rsidP="002C27D4">
      <w:pPr>
        <w:spacing w:line="360" w:lineRule="auto"/>
        <w:contextualSpacing/>
        <w:rPr>
          <w:rFonts w:ascii="Calibri" w:hAnsi="Calibri"/>
          <w:sz w:val="20"/>
        </w:rPr>
      </w:pPr>
    </w:p>
    <w:p w14:paraId="497059C5" w14:textId="77777777" w:rsidR="00ED2613" w:rsidRDefault="00ED2613" w:rsidP="000C4DDD">
      <w:pPr>
        <w:rPr>
          <w:b/>
        </w:rPr>
        <w:sectPr w:rsidR="00ED2613" w:rsidSect="00302288">
          <w:headerReference w:type="even" r:id="rId15"/>
          <w:headerReference w:type="default" r:id="rId16"/>
          <w:footerReference w:type="even" r:id="rId17"/>
          <w:footerReference w:type="default" r:id="rId18"/>
          <w:headerReference w:type="first" r:id="rId19"/>
          <w:footerReference w:type="first" r:id="rId20"/>
          <w:pgSz w:w="11906" w:h="16838" w:code="9"/>
          <w:pgMar w:top="864" w:right="1152" w:bottom="864" w:left="1152" w:header="720" w:footer="432" w:gutter="0"/>
          <w:cols w:space="708"/>
          <w:titlePg/>
          <w:docGrid w:linePitch="360"/>
        </w:sectPr>
      </w:pPr>
    </w:p>
    <w:p w14:paraId="56823C76" w14:textId="2C482724" w:rsidR="00C90462" w:rsidRPr="00C90462" w:rsidRDefault="006A14D2" w:rsidP="00C90462">
      <w:pPr>
        <w:pStyle w:val="Heading1"/>
      </w:pPr>
      <w:r>
        <w:lastRenderedPageBreak/>
        <w:t xml:space="preserve">WORK PLAN </w:t>
      </w:r>
    </w:p>
    <w:p w14:paraId="6E26DA1D" w14:textId="4C3DCC32" w:rsidR="00905FEF" w:rsidRPr="00CD3360" w:rsidRDefault="00B8549A" w:rsidP="000C4DDD">
      <w:pPr>
        <w:rPr>
          <w:b/>
        </w:rPr>
      </w:pPr>
      <w:r>
        <w:rPr>
          <w:b/>
        </w:rPr>
        <w:t>Period</w:t>
      </w:r>
      <w:r w:rsidR="00861651">
        <w:rPr>
          <w:rStyle w:val="FootnoteReference"/>
          <w:b/>
        </w:rPr>
        <w:footnoteReference w:id="2"/>
      </w:r>
      <w:r>
        <w:rPr>
          <w:b/>
        </w:rPr>
        <w:t>:</w:t>
      </w:r>
    </w:p>
    <w:p w14:paraId="638A7395" w14:textId="77777777" w:rsidR="000C4DDD" w:rsidRDefault="000C4DDD" w:rsidP="000C4DD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0"/>
        <w:gridCol w:w="3767"/>
        <w:gridCol w:w="892"/>
        <w:gridCol w:w="720"/>
        <w:gridCol w:w="809"/>
        <w:gridCol w:w="628"/>
        <w:gridCol w:w="598"/>
        <w:gridCol w:w="754"/>
        <w:gridCol w:w="1266"/>
        <w:gridCol w:w="877"/>
        <w:gridCol w:w="1097"/>
        <w:gridCol w:w="1358"/>
      </w:tblGrid>
      <w:tr w:rsidR="00B8549A" w14:paraId="39EE779B" w14:textId="77777777" w:rsidTr="004020E5">
        <w:trPr>
          <w:cantSplit/>
          <w:trHeight w:val="195"/>
        </w:trPr>
        <w:tc>
          <w:tcPr>
            <w:tcW w:w="835" w:type="pct"/>
            <w:vMerge w:val="restart"/>
            <w:shd w:val="clear" w:color="auto" w:fill="FFFF99"/>
          </w:tcPr>
          <w:p w14:paraId="51810E71" w14:textId="0961877B" w:rsidR="00B8549A" w:rsidRDefault="00B8549A" w:rsidP="00905FEF">
            <w:pPr>
              <w:jc w:val="center"/>
              <w:rPr>
                <w:b/>
                <w:bCs/>
                <w:sz w:val="18"/>
              </w:rPr>
            </w:pPr>
            <w:r>
              <w:rPr>
                <w:b/>
                <w:bCs/>
                <w:sz w:val="18"/>
              </w:rPr>
              <w:t>EXPECTED OUTPUTS</w:t>
            </w:r>
          </w:p>
          <w:p w14:paraId="5F13F3CB" w14:textId="77777777" w:rsidR="00B8549A" w:rsidRPr="00894D47" w:rsidRDefault="00B8549A" w:rsidP="00894D47">
            <w:pPr>
              <w:jc w:val="left"/>
              <w:rPr>
                <w:rFonts w:ascii="Arial Narrow" w:hAnsi="Arial Narrow"/>
                <w:i/>
                <w:sz w:val="18"/>
                <w:szCs w:val="18"/>
              </w:rPr>
            </w:pPr>
            <w:r w:rsidRPr="00894D47">
              <w:rPr>
                <w:rFonts w:ascii="Arial Narrow" w:hAnsi="Arial Narrow"/>
                <w:i/>
                <w:sz w:val="18"/>
                <w:szCs w:val="18"/>
              </w:rPr>
              <w:t>And</w:t>
            </w:r>
            <w:r>
              <w:rPr>
                <w:rFonts w:ascii="Arial Narrow" w:hAnsi="Arial Narrow"/>
                <w:i/>
                <w:sz w:val="18"/>
                <w:szCs w:val="18"/>
              </w:rPr>
              <w:t xml:space="preserve"> baseline,</w:t>
            </w:r>
            <w:r w:rsidRPr="00894D47">
              <w:rPr>
                <w:rFonts w:ascii="Arial Narrow" w:hAnsi="Arial Narrow"/>
                <w:i/>
                <w:sz w:val="18"/>
                <w:szCs w:val="18"/>
              </w:rPr>
              <w:t xml:space="preserve"> indicators including annual targets</w:t>
            </w:r>
          </w:p>
        </w:tc>
        <w:tc>
          <w:tcPr>
            <w:tcW w:w="1229" w:type="pct"/>
            <w:vMerge w:val="restart"/>
            <w:shd w:val="clear" w:color="auto" w:fill="FFFF99"/>
          </w:tcPr>
          <w:p w14:paraId="1B7C9E6C" w14:textId="77777777" w:rsidR="00B8549A" w:rsidRDefault="00B8549A" w:rsidP="00894D47">
            <w:pPr>
              <w:jc w:val="center"/>
              <w:rPr>
                <w:b/>
                <w:bCs/>
                <w:sz w:val="18"/>
              </w:rPr>
            </w:pPr>
            <w:r>
              <w:rPr>
                <w:b/>
                <w:bCs/>
                <w:sz w:val="18"/>
              </w:rPr>
              <w:t>PLANNED ACTIVITIES</w:t>
            </w:r>
          </w:p>
          <w:p w14:paraId="16D64963" w14:textId="77777777" w:rsidR="00B8549A" w:rsidRPr="007878A9" w:rsidRDefault="00B8549A" w:rsidP="007878A9">
            <w:pPr>
              <w:jc w:val="center"/>
              <w:rPr>
                <w:bCs/>
                <w:i/>
                <w:sz w:val="16"/>
                <w:szCs w:val="16"/>
              </w:rPr>
            </w:pPr>
            <w:r w:rsidRPr="007B1D5A">
              <w:rPr>
                <w:bCs/>
                <w:i/>
                <w:sz w:val="16"/>
                <w:szCs w:val="16"/>
              </w:rPr>
              <w:t>List activity results and associated</w:t>
            </w:r>
            <w:r>
              <w:rPr>
                <w:bCs/>
                <w:i/>
                <w:sz w:val="16"/>
                <w:szCs w:val="16"/>
              </w:rPr>
              <w:t xml:space="preserve"> actions</w:t>
            </w:r>
            <w:r w:rsidRPr="007B1D5A">
              <w:rPr>
                <w:bCs/>
                <w:i/>
                <w:sz w:val="16"/>
                <w:szCs w:val="16"/>
              </w:rPr>
              <w:t xml:space="preserve"> </w:t>
            </w:r>
          </w:p>
        </w:tc>
        <w:tc>
          <w:tcPr>
            <w:tcW w:w="1436" w:type="pct"/>
            <w:gridSpan w:val="6"/>
            <w:shd w:val="clear" w:color="auto" w:fill="FFFF99"/>
          </w:tcPr>
          <w:p w14:paraId="35CA1EA0" w14:textId="4EE8E34E" w:rsidR="00B8549A" w:rsidRDefault="00B8549A" w:rsidP="00905FEF">
            <w:pPr>
              <w:jc w:val="center"/>
              <w:rPr>
                <w:b/>
                <w:bCs/>
                <w:sz w:val="18"/>
              </w:rPr>
            </w:pPr>
            <w:r>
              <w:rPr>
                <w:b/>
                <w:bCs/>
                <w:sz w:val="18"/>
              </w:rPr>
              <w:t>TIMEFRAME</w:t>
            </w:r>
          </w:p>
        </w:tc>
        <w:tc>
          <w:tcPr>
            <w:tcW w:w="413" w:type="pct"/>
            <w:vMerge w:val="restart"/>
            <w:shd w:val="clear" w:color="auto" w:fill="FFFF99"/>
            <w:vAlign w:val="center"/>
          </w:tcPr>
          <w:p w14:paraId="2605BACA" w14:textId="77777777" w:rsidR="00B8549A" w:rsidRDefault="00B8549A" w:rsidP="00905FEF">
            <w:pPr>
              <w:jc w:val="center"/>
              <w:rPr>
                <w:b/>
                <w:bCs/>
                <w:sz w:val="18"/>
              </w:rPr>
            </w:pPr>
            <w:r>
              <w:rPr>
                <w:b/>
                <w:bCs/>
                <w:sz w:val="18"/>
              </w:rPr>
              <w:t>RESPONSIBLE PARTY</w:t>
            </w:r>
          </w:p>
        </w:tc>
        <w:tc>
          <w:tcPr>
            <w:tcW w:w="1087" w:type="pct"/>
            <w:gridSpan w:val="3"/>
            <w:shd w:val="clear" w:color="auto" w:fill="FFFF99"/>
            <w:vAlign w:val="center"/>
          </w:tcPr>
          <w:p w14:paraId="44DBA8FB" w14:textId="77777777" w:rsidR="00B8549A" w:rsidRPr="00894D47" w:rsidRDefault="00B8549A" w:rsidP="00894D47">
            <w:pPr>
              <w:jc w:val="center"/>
              <w:rPr>
                <w:b/>
                <w:bCs/>
                <w:sz w:val="18"/>
              </w:rPr>
            </w:pPr>
            <w:r>
              <w:rPr>
                <w:b/>
                <w:bCs/>
                <w:sz w:val="18"/>
              </w:rPr>
              <w:t>PLANNED BUDGET</w:t>
            </w:r>
          </w:p>
        </w:tc>
      </w:tr>
      <w:tr w:rsidR="00282502" w14:paraId="6F88FDD4" w14:textId="77777777" w:rsidTr="004020E5">
        <w:trPr>
          <w:cantSplit/>
          <w:trHeight w:val="467"/>
        </w:trPr>
        <w:tc>
          <w:tcPr>
            <w:tcW w:w="835" w:type="pct"/>
            <w:vMerge/>
            <w:shd w:val="clear" w:color="auto" w:fill="CCCCCC"/>
            <w:vAlign w:val="center"/>
          </w:tcPr>
          <w:p w14:paraId="0C6F47A9" w14:textId="77777777" w:rsidR="00B8549A" w:rsidRDefault="00B8549A" w:rsidP="00B8549A">
            <w:pPr>
              <w:jc w:val="center"/>
              <w:rPr>
                <w:sz w:val="18"/>
              </w:rPr>
            </w:pPr>
          </w:p>
        </w:tc>
        <w:tc>
          <w:tcPr>
            <w:tcW w:w="1229" w:type="pct"/>
            <w:vMerge/>
            <w:tcBorders>
              <w:bottom w:val="single" w:sz="4" w:space="0" w:color="auto"/>
            </w:tcBorders>
            <w:shd w:val="clear" w:color="auto" w:fill="CCCCCC"/>
            <w:vAlign w:val="center"/>
          </w:tcPr>
          <w:p w14:paraId="241CC369" w14:textId="77777777" w:rsidR="00B8549A" w:rsidRDefault="00B8549A" w:rsidP="00B8549A">
            <w:pPr>
              <w:jc w:val="center"/>
              <w:rPr>
                <w:sz w:val="18"/>
              </w:rPr>
            </w:pPr>
          </w:p>
        </w:tc>
        <w:tc>
          <w:tcPr>
            <w:tcW w:w="291" w:type="pct"/>
            <w:tcBorders>
              <w:bottom w:val="single" w:sz="4" w:space="0" w:color="auto"/>
            </w:tcBorders>
            <w:shd w:val="clear" w:color="auto" w:fill="FFFF99"/>
            <w:vAlign w:val="center"/>
          </w:tcPr>
          <w:p w14:paraId="7E8162A4" w14:textId="77777777" w:rsidR="00B8549A" w:rsidRDefault="00B8549A" w:rsidP="00B8549A">
            <w:pPr>
              <w:jc w:val="center"/>
              <w:rPr>
                <w:sz w:val="16"/>
              </w:rPr>
            </w:pPr>
            <w:r>
              <w:rPr>
                <w:sz w:val="16"/>
              </w:rPr>
              <w:t>Q1</w:t>
            </w:r>
          </w:p>
        </w:tc>
        <w:tc>
          <w:tcPr>
            <w:tcW w:w="235" w:type="pct"/>
            <w:tcBorders>
              <w:bottom w:val="single" w:sz="4" w:space="0" w:color="auto"/>
            </w:tcBorders>
            <w:shd w:val="clear" w:color="auto" w:fill="FFFF99"/>
            <w:vAlign w:val="center"/>
          </w:tcPr>
          <w:p w14:paraId="44B22311" w14:textId="77777777" w:rsidR="00B8549A" w:rsidRDefault="00B8549A" w:rsidP="00B8549A">
            <w:pPr>
              <w:jc w:val="center"/>
              <w:rPr>
                <w:sz w:val="16"/>
              </w:rPr>
            </w:pPr>
            <w:r>
              <w:rPr>
                <w:sz w:val="16"/>
              </w:rPr>
              <w:t>Q2</w:t>
            </w:r>
          </w:p>
        </w:tc>
        <w:tc>
          <w:tcPr>
            <w:tcW w:w="264" w:type="pct"/>
            <w:tcBorders>
              <w:bottom w:val="single" w:sz="4" w:space="0" w:color="auto"/>
            </w:tcBorders>
            <w:shd w:val="clear" w:color="auto" w:fill="FFFF99"/>
            <w:vAlign w:val="center"/>
          </w:tcPr>
          <w:p w14:paraId="27B06D02" w14:textId="5C2DC2C6" w:rsidR="00B8549A" w:rsidRDefault="00B8549A" w:rsidP="00B8549A">
            <w:pPr>
              <w:jc w:val="center"/>
              <w:rPr>
                <w:sz w:val="16"/>
              </w:rPr>
            </w:pPr>
            <w:r>
              <w:rPr>
                <w:sz w:val="16"/>
              </w:rPr>
              <w:t>Q3</w:t>
            </w:r>
          </w:p>
        </w:tc>
        <w:tc>
          <w:tcPr>
            <w:tcW w:w="205" w:type="pct"/>
            <w:tcBorders>
              <w:bottom w:val="single" w:sz="4" w:space="0" w:color="auto"/>
            </w:tcBorders>
            <w:shd w:val="clear" w:color="auto" w:fill="FFFF99"/>
            <w:vAlign w:val="center"/>
          </w:tcPr>
          <w:p w14:paraId="60ED77DD" w14:textId="6295FD72" w:rsidR="00B8549A" w:rsidRDefault="00B8549A" w:rsidP="00B8549A">
            <w:pPr>
              <w:jc w:val="center"/>
              <w:rPr>
                <w:sz w:val="16"/>
              </w:rPr>
            </w:pPr>
            <w:r>
              <w:rPr>
                <w:sz w:val="16"/>
              </w:rPr>
              <w:t>Q4</w:t>
            </w:r>
          </w:p>
        </w:tc>
        <w:tc>
          <w:tcPr>
            <w:tcW w:w="195" w:type="pct"/>
            <w:tcBorders>
              <w:bottom w:val="single" w:sz="4" w:space="0" w:color="auto"/>
            </w:tcBorders>
            <w:shd w:val="clear" w:color="auto" w:fill="FFFF99"/>
            <w:vAlign w:val="center"/>
          </w:tcPr>
          <w:p w14:paraId="00F815D3" w14:textId="0EFCB15E" w:rsidR="00B8549A" w:rsidRDefault="00B8549A" w:rsidP="00B8549A">
            <w:pPr>
              <w:jc w:val="center"/>
              <w:rPr>
                <w:sz w:val="16"/>
              </w:rPr>
            </w:pPr>
            <w:r>
              <w:rPr>
                <w:sz w:val="16"/>
              </w:rPr>
              <w:t>Q5</w:t>
            </w:r>
          </w:p>
        </w:tc>
        <w:tc>
          <w:tcPr>
            <w:tcW w:w="246" w:type="pct"/>
            <w:tcBorders>
              <w:bottom w:val="single" w:sz="4" w:space="0" w:color="auto"/>
            </w:tcBorders>
            <w:shd w:val="clear" w:color="auto" w:fill="FFFF99"/>
            <w:vAlign w:val="center"/>
          </w:tcPr>
          <w:p w14:paraId="486A008A" w14:textId="523DAFBB" w:rsidR="00B8549A" w:rsidRDefault="00B8549A" w:rsidP="00B8549A">
            <w:pPr>
              <w:jc w:val="center"/>
              <w:rPr>
                <w:sz w:val="16"/>
              </w:rPr>
            </w:pPr>
            <w:r>
              <w:rPr>
                <w:sz w:val="16"/>
              </w:rPr>
              <w:t>Q6</w:t>
            </w:r>
          </w:p>
        </w:tc>
        <w:tc>
          <w:tcPr>
            <w:tcW w:w="413" w:type="pct"/>
            <w:vMerge/>
            <w:shd w:val="clear" w:color="auto" w:fill="FFFF99"/>
            <w:vAlign w:val="center"/>
          </w:tcPr>
          <w:p w14:paraId="25A39384" w14:textId="77777777" w:rsidR="00B8549A" w:rsidRDefault="00B8549A" w:rsidP="00B8549A">
            <w:pPr>
              <w:jc w:val="center"/>
              <w:rPr>
                <w:sz w:val="18"/>
              </w:rPr>
            </w:pPr>
          </w:p>
        </w:tc>
        <w:tc>
          <w:tcPr>
            <w:tcW w:w="286" w:type="pct"/>
            <w:shd w:val="clear" w:color="auto" w:fill="FFFF99"/>
            <w:vAlign w:val="center"/>
          </w:tcPr>
          <w:p w14:paraId="0F5EE4AE" w14:textId="77777777" w:rsidR="00B8549A" w:rsidRDefault="00B8549A" w:rsidP="00B8549A">
            <w:pPr>
              <w:jc w:val="center"/>
              <w:rPr>
                <w:sz w:val="16"/>
              </w:rPr>
            </w:pPr>
            <w:r>
              <w:rPr>
                <w:sz w:val="16"/>
              </w:rPr>
              <w:t>Funding Source</w:t>
            </w:r>
          </w:p>
        </w:tc>
        <w:tc>
          <w:tcPr>
            <w:tcW w:w="358" w:type="pct"/>
            <w:shd w:val="clear" w:color="auto" w:fill="FFFF99"/>
            <w:vAlign w:val="center"/>
          </w:tcPr>
          <w:p w14:paraId="4677A3C1" w14:textId="77777777" w:rsidR="00B8549A" w:rsidRDefault="00B8549A" w:rsidP="00B8549A">
            <w:pPr>
              <w:jc w:val="center"/>
              <w:rPr>
                <w:sz w:val="16"/>
              </w:rPr>
            </w:pPr>
            <w:r>
              <w:rPr>
                <w:sz w:val="16"/>
              </w:rPr>
              <w:t>Budget Description</w:t>
            </w:r>
          </w:p>
        </w:tc>
        <w:tc>
          <w:tcPr>
            <w:tcW w:w="443" w:type="pct"/>
            <w:shd w:val="clear" w:color="auto" w:fill="FFFF99"/>
            <w:vAlign w:val="center"/>
          </w:tcPr>
          <w:p w14:paraId="76D1F3F5" w14:textId="77777777" w:rsidR="00B8549A" w:rsidRDefault="00B8549A" w:rsidP="00B8549A">
            <w:pPr>
              <w:jc w:val="center"/>
              <w:rPr>
                <w:sz w:val="16"/>
              </w:rPr>
            </w:pPr>
            <w:r>
              <w:rPr>
                <w:sz w:val="16"/>
              </w:rPr>
              <w:t>Amount</w:t>
            </w:r>
          </w:p>
        </w:tc>
      </w:tr>
      <w:tr w:rsidR="004020E5" w:rsidRPr="00A72A00" w14:paraId="78E79F7A" w14:textId="77777777" w:rsidTr="004020E5">
        <w:trPr>
          <w:cantSplit/>
          <w:trHeight w:val="1230"/>
        </w:trPr>
        <w:tc>
          <w:tcPr>
            <w:tcW w:w="835" w:type="pct"/>
            <w:vMerge w:val="restart"/>
            <w:vAlign w:val="bottom"/>
          </w:tcPr>
          <w:p w14:paraId="407FBDAE" w14:textId="77777777" w:rsidR="00B62056" w:rsidRPr="00B62056" w:rsidRDefault="00B62056" w:rsidP="00B62056">
            <w:pPr>
              <w:rPr>
                <w:rFonts w:asciiTheme="minorHAnsi" w:hAnsiTheme="minorHAnsi" w:cstheme="minorHAnsi"/>
                <w:color w:val="5B9BD5" w:themeColor="accent1"/>
                <w:sz w:val="20"/>
                <w:szCs w:val="20"/>
              </w:rPr>
            </w:pPr>
            <w:r w:rsidRPr="00B62056">
              <w:rPr>
                <w:rFonts w:asciiTheme="minorHAnsi" w:hAnsiTheme="minorHAnsi" w:cstheme="minorHAnsi"/>
                <w:color w:val="5B9BD5" w:themeColor="accent1"/>
                <w:sz w:val="20"/>
                <w:szCs w:val="20"/>
              </w:rPr>
              <w:t xml:space="preserve">Output 1 </w:t>
            </w:r>
          </w:p>
          <w:p w14:paraId="7F9C955F" w14:textId="77777777" w:rsidR="00B62056" w:rsidRPr="00B62056" w:rsidRDefault="00B62056" w:rsidP="00B62056">
            <w:pPr>
              <w:rPr>
                <w:rFonts w:asciiTheme="minorHAnsi" w:hAnsiTheme="minorHAnsi" w:cstheme="minorHAnsi"/>
                <w:sz w:val="20"/>
                <w:szCs w:val="20"/>
              </w:rPr>
            </w:pPr>
            <w:bookmarkStart w:id="0" w:name="_Hlk187147588"/>
            <w:r w:rsidRPr="00B62056">
              <w:rPr>
                <w:rFonts w:asciiTheme="minorHAnsi" w:hAnsiTheme="minorHAnsi" w:cstheme="minorHAnsi"/>
                <w:sz w:val="20"/>
                <w:szCs w:val="20"/>
              </w:rPr>
              <w:t xml:space="preserve">Establishing an emergency response mechanism for violations </w:t>
            </w:r>
          </w:p>
          <w:bookmarkEnd w:id="0"/>
          <w:p w14:paraId="351B638F" w14:textId="77777777" w:rsidR="00B62056" w:rsidRPr="00B62056" w:rsidRDefault="00B62056" w:rsidP="00B62056">
            <w:pPr>
              <w:rPr>
                <w:rFonts w:asciiTheme="minorHAnsi" w:hAnsiTheme="minorHAnsi" w:cstheme="minorHAnsi"/>
                <w:color w:val="5B9BD5" w:themeColor="accent1"/>
                <w:sz w:val="20"/>
                <w:szCs w:val="20"/>
              </w:rPr>
            </w:pPr>
            <w:r w:rsidRPr="00B62056">
              <w:rPr>
                <w:rFonts w:asciiTheme="minorHAnsi" w:hAnsiTheme="minorHAnsi" w:cstheme="minorHAnsi"/>
                <w:color w:val="5B9BD5" w:themeColor="accent1"/>
                <w:sz w:val="20"/>
                <w:szCs w:val="20"/>
              </w:rPr>
              <w:t xml:space="preserve">Baseline: </w:t>
            </w:r>
          </w:p>
          <w:p w14:paraId="76C73D23" w14:textId="77777777" w:rsidR="00B62056" w:rsidRPr="00B62056" w:rsidRDefault="00B62056" w:rsidP="00B62056">
            <w:pPr>
              <w:rPr>
                <w:rFonts w:asciiTheme="minorHAnsi" w:hAnsiTheme="minorHAnsi" w:cstheme="minorHAnsi"/>
                <w:sz w:val="20"/>
                <w:szCs w:val="20"/>
              </w:rPr>
            </w:pPr>
            <w:r w:rsidRPr="00B62056">
              <w:rPr>
                <w:rFonts w:asciiTheme="minorHAnsi" w:hAnsiTheme="minorHAnsi" w:cstheme="minorHAnsi"/>
                <w:sz w:val="20"/>
                <w:szCs w:val="20"/>
              </w:rPr>
              <w:t xml:space="preserve">Response Protocol </w:t>
            </w:r>
          </w:p>
          <w:p w14:paraId="54815FE6" w14:textId="77777777" w:rsidR="00B62056" w:rsidRPr="00B62056" w:rsidRDefault="00B62056" w:rsidP="00B62056">
            <w:pPr>
              <w:rPr>
                <w:rFonts w:asciiTheme="minorHAnsi" w:hAnsiTheme="minorHAnsi" w:cstheme="minorHAnsi"/>
                <w:color w:val="5B9BD5" w:themeColor="accent1"/>
                <w:sz w:val="20"/>
                <w:szCs w:val="20"/>
              </w:rPr>
            </w:pPr>
            <w:r w:rsidRPr="00B62056">
              <w:rPr>
                <w:rFonts w:asciiTheme="minorHAnsi" w:hAnsiTheme="minorHAnsi" w:cstheme="minorHAnsi"/>
                <w:color w:val="5B9BD5" w:themeColor="accent1"/>
                <w:sz w:val="20"/>
                <w:szCs w:val="20"/>
              </w:rPr>
              <w:t xml:space="preserve">Indicators: </w:t>
            </w:r>
          </w:p>
          <w:p w14:paraId="0248E1E3" w14:textId="77777777" w:rsidR="00B62056" w:rsidRPr="00B62056" w:rsidRDefault="00B62056" w:rsidP="00B62056">
            <w:pPr>
              <w:rPr>
                <w:rFonts w:asciiTheme="minorHAnsi" w:hAnsiTheme="minorHAnsi" w:cstheme="minorHAnsi"/>
                <w:sz w:val="20"/>
                <w:szCs w:val="20"/>
              </w:rPr>
            </w:pPr>
            <w:r w:rsidRPr="00B62056">
              <w:rPr>
                <w:rFonts w:asciiTheme="minorHAnsi" w:hAnsiTheme="minorHAnsi" w:cstheme="minorHAnsi"/>
                <w:sz w:val="20"/>
                <w:szCs w:val="20"/>
              </w:rPr>
              <w:t xml:space="preserve">Situation analysis of Key Population harassment and arrest to inform programme action developed. </w:t>
            </w:r>
          </w:p>
          <w:p w14:paraId="3AB61EF2" w14:textId="77777777" w:rsidR="00B62056" w:rsidRDefault="00B62056" w:rsidP="00B62056">
            <w:r w:rsidRPr="00B62056">
              <w:rPr>
                <w:rFonts w:asciiTheme="minorHAnsi" w:hAnsiTheme="minorHAnsi" w:cstheme="minorHAnsi"/>
                <w:color w:val="5B9BD5" w:themeColor="accent1"/>
                <w:sz w:val="20"/>
                <w:szCs w:val="20"/>
              </w:rPr>
              <w:t>Targets</w:t>
            </w:r>
            <w:r w:rsidRPr="00B62056">
              <w:rPr>
                <w:rFonts w:asciiTheme="minorHAnsi" w:hAnsiTheme="minorHAnsi" w:cstheme="minorHAnsi"/>
                <w:sz w:val="20"/>
                <w:szCs w:val="20"/>
              </w:rPr>
              <w:t>:</w:t>
            </w:r>
            <w:r>
              <w:t xml:space="preserve"> </w:t>
            </w:r>
          </w:p>
          <w:p w14:paraId="07287E32" w14:textId="46F4DC59" w:rsidR="00B62056" w:rsidRPr="00B62056" w:rsidRDefault="00B62056" w:rsidP="00B62056">
            <w:pPr>
              <w:rPr>
                <w:rFonts w:asciiTheme="minorHAnsi" w:hAnsiTheme="minorHAnsi" w:cstheme="minorHAnsi"/>
                <w:sz w:val="20"/>
                <w:szCs w:val="20"/>
              </w:rPr>
            </w:pPr>
            <w:r w:rsidRPr="00B62056">
              <w:rPr>
                <w:rFonts w:asciiTheme="minorHAnsi" w:hAnsiTheme="minorHAnsi" w:cstheme="minorHAnsi"/>
                <w:sz w:val="20"/>
                <w:szCs w:val="20"/>
              </w:rPr>
              <w:t>Primary Targets Related CP Enhanced Accountability</w:t>
            </w:r>
          </w:p>
          <w:p w14:paraId="701F6A35" w14:textId="376208B5" w:rsidR="00B62056" w:rsidRPr="00A72A00" w:rsidRDefault="00B62056" w:rsidP="00B62056">
            <w:pPr>
              <w:rPr>
                <w:rFonts w:asciiTheme="minorHAnsi" w:hAnsiTheme="minorHAnsi" w:cstheme="minorHAnsi"/>
                <w:sz w:val="20"/>
                <w:szCs w:val="20"/>
              </w:rPr>
            </w:pPr>
            <w:r w:rsidRPr="00B62056">
              <w:rPr>
                <w:rFonts w:asciiTheme="minorHAnsi" w:hAnsiTheme="minorHAnsi" w:cstheme="minorHAnsi"/>
                <w:sz w:val="20"/>
                <w:szCs w:val="20"/>
              </w:rPr>
              <w:t xml:space="preserve"> </w:t>
            </w:r>
          </w:p>
        </w:tc>
        <w:tc>
          <w:tcPr>
            <w:tcW w:w="1229" w:type="pct"/>
            <w:vAlign w:val="bottom"/>
          </w:tcPr>
          <w:p w14:paraId="3B053A07" w14:textId="77777777" w:rsidR="00B62056" w:rsidRPr="002045A0" w:rsidRDefault="00B62056" w:rsidP="002045A0">
            <w:pPr>
              <w:rPr>
                <w:rFonts w:asciiTheme="minorHAnsi" w:hAnsiTheme="minorHAnsi" w:cstheme="minorHAnsi"/>
                <w:b/>
                <w:bCs/>
                <w:iCs/>
                <w:color w:val="5B9BD5" w:themeColor="accent1"/>
                <w:sz w:val="20"/>
                <w:szCs w:val="20"/>
              </w:rPr>
            </w:pPr>
            <w:r w:rsidRPr="002045A0">
              <w:rPr>
                <w:rFonts w:asciiTheme="minorHAnsi" w:hAnsiTheme="minorHAnsi" w:cstheme="minorHAnsi"/>
                <w:b/>
                <w:bCs/>
                <w:iCs/>
                <w:color w:val="5B9BD5" w:themeColor="accent1"/>
                <w:sz w:val="20"/>
                <w:szCs w:val="20"/>
              </w:rPr>
              <w:t xml:space="preserve">Activity 1.1   </w:t>
            </w:r>
          </w:p>
          <w:p w14:paraId="003A6333" w14:textId="246E271A" w:rsidR="00B62056" w:rsidRPr="00BA5184" w:rsidRDefault="00B62056" w:rsidP="002045A0">
            <w:pPr>
              <w:rPr>
                <w:rFonts w:asciiTheme="minorHAnsi" w:hAnsiTheme="minorHAnsi" w:cstheme="minorHAnsi"/>
                <w:iCs/>
                <w:sz w:val="20"/>
                <w:szCs w:val="20"/>
              </w:rPr>
            </w:pPr>
            <w:r w:rsidRPr="002045A0">
              <w:rPr>
                <w:rFonts w:asciiTheme="minorHAnsi" w:hAnsiTheme="minorHAnsi" w:cstheme="minorHAnsi"/>
                <w:iCs/>
                <w:sz w:val="20"/>
                <w:szCs w:val="20"/>
              </w:rPr>
              <w:t xml:space="preserve">A situation analysis of KP harassment and arrest to inform programme action including </w:t>
            </w:r>
            <w:r>
              <w:rPr>
                <w:rFonts w:asciiTheme="minorHAnsi" w:hAnsiTheme="minorHAnsi" w:cstheme="minorHAnsi"/>
                <w:iCs/>
                <w:sz w:val="20"/>
                <w:szCs w:val="20"/>
              </w:rPr>
              <w:t>visits</w:t>
            </w:r>
            <w:r w:rsidRPr="002045A0">
              <w:rPr>
                <w:rFonts w:asciiTheme="minorHAnsi" w:hAnsiTheme="minorHAnsi" w:cstheme="minorHAnsi"/>
                <w:iCs/>
                <w:sz w:val="20"/>
                <w:szCs w:val="20"/>
              </w:rPr>
              <w:t xml:space="preserve"> to 6 states.</w:t>
            </w:r>
          </w:p>
        </w:tc>
        <w:tc>
          <w:tcPr>
            <w:tcW w:w="291" w:type="pct"/>
            <w:vMerge w:val="restart"/>
            <w:shd w:val="clear" w:color="auto" w:fill="00B050"/>
            <w:vAlign w:val="center"/>
          </w:tcPr>
          <w:p w14:paraId="5AFC5D63" w14:textId="77777777" w:rsidR="00B62056" w:rsidRPr="00A72A00" w:rsidRDefault="00B62056" w:rsidP="000D5A17">
            <w:pPr>
              <w:rPr>
                <w:rFonts w:asciiTheme="minorHAnsi" w:hAnsiTheme="minorHAnsi" w:cstheme="minorHAnsi"/>
                <w:sz w:val="20"/>
                <w:szCs w:val="20"/>
              </w:rPr>
            </w:pPr>
          </w:p>
        </w:tc>
        <w:tc>
          <w:tcPr>
            <w:tcW w:w="235" w:type="pct"/>
            <w:vMerge w:val="restart"/>
            <w:shd w:val="clear" w:color="auto" w:fill="70AD47" w:themeFill="accent6"/>
            <w:vAlign w:val="center"/>
          </w:tcPr>
          <w:p w14:paraId="1E979235" w14:textId="77777777" w:rsidR="00B62056" w:rsidRPr="002045A0" w:rsidRDefault="00B62056" w:rsidP="000D5A17">
            <w:pPr>
              <w:rPr>
                <w:rFonts w:asciiTheme="minorHAnsi" w:hAnsiTheme="minorHAnsi" w:cstheme="minorHAnsi"/>
                <w:color w:val="ED7D31" w:themeColor="accent2"/>
                <w:sz w:val="20"/>
                <w:szCs w:val="20"/>
              </w:rPr>
            </w:pPr>
          </w:p>
        </w:tc>
        <w:tc>
          <w:tcPr>
            <w:tcW w:w="264" w:type="pct"/>
            <w:vMerge w:val="restart"/>
            <w:shd w:val="clear" w:color="auto" w:fill="FFC000" w:themeFill="accent4"/>
          </w:tcPr>
          <w:p w14:paraId="37D0CB0E" w14:textId="77777777" w:rsidR="00B62056" w:rsidRPr="00A72A00" w:rsidRDefault="00B62056" w:rsidP="000D5A17">
            <w:pPr>
              <w:rPr>
                <w:rFonts w:asciiTheme="minorHAnsi" w:hAnsiTheme="minorHAnsi" w:cstheme="minorHAnsi"/>
                <w:sz w:val="20"/>
                <w:szCs w:val="20"/>
              </w:rPr>
            </w:pPr>
          </w:p>
        </w:tc>
        <w:tc>
          <w:tcPr>
            <w:tcW w:w="205" w:type="pct"/>
            <w:vMerge w:val="restart"/>
            <w:shd w:val="clear" w:color="auto" w:fill="C45911" w:themeFill="accent2" w:themeFillShade="BF"/>
          </w:tcPr>
          <w:p w14:paraId="600A9CB8" w14:textId="77777777" w:rsidR="00B62056" w:rsidRPr="00A72A00" w:rsidRDefault="00B62056" w:rsidP="000D5A17">
            <w:pPr>
              <w:rPr>
                <w:rFonts w:asciiTheme="minorHAnsi" w:hAnsiTheme="minorHAnsi" w:cstheme="minorHAnsi"/>
                <w:sz w:val="20"/>
                <w:szCs w:val="20"/>
              </w:rPr>
            </w:pPr>
          </w:p>
        </w:tc>
        <w:tc>
          <w:tcPr>
            <w:tcW w:w="195" w:type="pct"/>
            <w:vMerge w:val="restart"/>
            <w:shd w:val="clear" w:color="auto" w:fill="A5A5A5" w:themeFill="accent3"/>
            <w:vAlign w:val="center"/>
          </w:tcPr>
          <w:p w14:paraId="122B275F" w14:textId="77777777" w:rsidR="00B62056" w:rsidRPr="00A72A00" w:rsidRDefault="00B62056" w:rsidP="000D5A17">
            <w:pPr>
              <w:rPr>
                <w:rFonts w:asciiTheme="minorHAnsi" w:hAnsiTheme="minorHAnsi" w:cstheme="minorHAnsi"/>
                <w:sz w:val="20"/>
                <w:szCs w:val="20"/>
              </w:rPr>
            </w:pPr>
          </w:p>
        </w:tc>
        <w:tc>
          <w:tcPr>
            <w:tcW w:w="246" w:type="pct"/>
            <w:vMerge w:val="restart"/>
            <w:shd w:val="clear" w:color="auto" w:fill="5B9BD5" w:themeFill="accent1"/>
            <w:vAlign w:val="center"/>
          </w:tcPr>
          <w:p w14:paraId="1C9229E7" w14:textId="77777777" w:rsidR="00B62056" w:rsidRPr="00A72A00" w:rsidRDefault="00B62056" w:rsidP="000D5A17">
            <w:pPr>
              <w:rPr>
                <w:rFonts w:asciiTheme="minorHAnsi" w:hAnsiTheme="minorHAnsi" w:cstheme="minorHAnsi"/>
                <w:sz w:val="20"/>
                <w:szCs w:val="20"/>
              </w:rPr>
            </w:pPr>
          </w:p>
        </w:tc>
        <w:tc>
          <w:tcPr>
            <w:tcW w:w="413" w:type="pct"/>
            <w:vMerge w:val="restart"/>
            <w:shd w:val="clear" w:color="auto" w:fill="D9E2F3" w:themeFill="accent5" w:themeFillTint="33"/>
            <w:vAlign w:val="center"/>
          </w:tcPr>
          <w:p w14:paraId="2E5E33D9" w14:textId="542137A2" w:rsidR="00B62056" w:rsidRPr="00A72A00" w:rsidRDefault="00B54044" w:rsidP="000D5A17">
            <w:pPr>
              <w:rPr>
                <w:rFonts w:asciiTheme="minorHAnsi" w:hAnsiTheme="minorHAnsi" w:cstheme="minorHAnsi"/>
                <w:sz w:val="20"/>
                <w:szCs w:val="20"/>
              </w:rPr>
            </w:pPr>
            <w:r>
              <w:rPr>
                <w:rFonts w:asciiTheme="minorHAnsi" w:hAnsiTheme="minorHAnsi" w:cstheme="minorHAnsi"/>
                <w:sz w:val="20"/>
                <w:szCs w:val="20"/>
              </w:rPr>
              <w:t>UNDP</w:t>
            </w:r>
          </w:p>
        </w:tc>
        <w:tc>
          <w:tcPr>
            <w:tcW w:w="286" w:type="pct"/>
            <w:vMerge w:val="restart"/>
            <w:shd w:val="clear" w:color="auto" w:fill="D9E2F3" w:themeFill="accent5" w:themeFillTint="33"/>
            <w:vAlign w:val="center"/>
          </w:tcPr>
          <w:p w14:paraId="6EF7D6C2" w14:textId="120C5631" w:rsidR="00B62056" w:rsidRPr="00A72A00" w:rsidRDefault="00B54044" w:rsidP="000D5A17">
            <w:pPr>
              <w:rPr>
                <w:rFonts w:asciiTheme="minorHAnsi" w:hAnsiTheme="minorHAnsi" w:cstheme="minorHAnsi"/>
                <w:sz w:val="20"/>
                <w:szCs w:val="20"/>
              </w:rPr>
            </w:pPr>
            <w:r>
              <w:rPr>
                <w:rFonts w:asciiTheme="minorHAnsi" w:hAnsiTheme="minorHAnsi" w:cstheme="minorHAnsi"/>
                <w:sz w:val="20"/>
                <w:szCs w:val="20"/>
              </w:rPr>
              <w:t>UNDP</w:t>
            </w:r>
          </w:p>
        </w:tc>
        <w:tc>
          <w:tcPr>
            <w:tcW w:w="358" w:type="pct"/>
            <w:vMerge w:val="restart"/>
            <w:shd w:val="clear" w:color="auto" w:fill="E7E6E6" w:themeFill="background2"/>
            <w:vAlign w:val="center"/>
          </w:tcPr>
          <w:p w14:paraId="34F6C2E5" w14:textId="77777777" w:rsidR="00B62056" w:rsidRPr="00A72A00" w:rsidRDefault="00B62056" w:rsidP="000D5A17">
            <w:pPr>
              <w:rPr>
                <w:rFonts w:asciiTheme="minorHAnsi" w:hAnsiTheme="minorHAnsi" w:cstheme="minorHAnsi"/>
                <w:sz w:val="20"/>
                <w:szCs w:val="20"/>
              </w:rPr>
            </w:pPr>
          </w:p>
        </w:tc>
        <w:tc>
          <w:tcPr>
            <w:tcW w:w="443" w:type="pct"/>
            <w:vMerge w:val="restart"/>
            <w:shd w:val="clear" w:color="auto" w:fill="D5DCE4" w:themeFill="text2" w:themeFillTint="33"/>
          </w:tcPr>
          <w:p w14:paraId="69EA1FAD" w14:textId="3CB88982" w:rsidR="00C16605" w:rsidRPr="00D2163C" w:rsidRDefault="00C16605" w:rsidP="00C16605">
            <w:pPr>
              <w:rPr>
                <w:rFonts w:asciiTheme="minorHAnsi" w:hAnsiTheme="minorHAnsi" w:cstheme="minorHAnsi"/>
                <w:color w:val="4472C4" w:themeColor="accent5"/>
                <w:sz w:val="20"/>
                <w:szCs w:val="20"/>
              </w:rPr>
            </w:pPr>
            <w:r w:rsidRPr="00D2163C">
              <w:rPr>
                <w:rFonts w:asciiTheme="minorHAnsi" w:hAnsiTheme="minorHAnsi" w:cstheme="minorHAnsi"/>
                <w:color w:val="4472C4" w:themeColor="accent5"/>
                <w:sz w:val="20"/>
                <w:szCs w:val="20"/>
              </w:rPr>
              <w:t>$198,881.</w:t>
            </w:r>
            <w:r w:rsidR="004020E5">
              <w:rPr>
                <w:rFonts w:asciiTheme="minorHAnsi" w:hAnsiTheme="minorHAnsi" w:cstheme="minorHAnsi"/>
                <w:color w:val="4472C4" w:themeColor="accent5"/>
                <w:sz w:val="20"/>
                <w:szCs w:val="20"/>
              </w:rPr>
              <w:t>0</w:t>
            </w:r>
            <w:r w:rsidRPr="00D2163C">
              <w:rPr>
                <w:rFonts w:asciiTheme="minorHAnsi" w:hAnsiTheme="minorHAnsi" w:cstheme="minorHAnsi"/>
                <w:color w:val="4472C4" w:themeColor="accent5"/>
                <w:sz w:val="20"/>
                <w:szCs w:val="20"/>
              </w:rPr>
              <w:t>0</w:t>
            </w:r>
          </w:p>
          <w:p w14:paraId="41D9C7C1" w14:textId="77777777" w:rsidR="00C16605" w:rsidRDefault="00C16605" w:rsidP="00C16605">
            <w:pPr>
              <w:rPr>
                <w:rFonts w:asciiTheme="minorHAnsi" w:hAnsiTheme="minorHAnsi" w:cstheme="minorHAnsi"/>
                <w:sz w:val="20"/>
                <w:szCs w:val="20"/>
              </w:rPr>
            </w:pPr>
          </w:p>
          <w:p w14:paraId="61165FE7" w14:textId="41D274DB" w:rsidR="00C16605" w:rsidRDefault="00C16605" w:rsidP="00C16605">
            <w:pPr>
              <w:rPr>
                <w:rFonts w:asciiTheme="minorHAnsi" w:hAnsiTheme="minorHAnsi" w:cstheme="minorHAnsi"/>
                <w:sz w:val="20"/>
                <w:szCs w:val="20"/>
              </w:rPr>
            </w:pPr>
            <w:r w:rsidRPr="00B018CB">
              <w:rPr>
                <w:rFonts w:asciiTheme="minorHAnsi" w:hAnsiTheme="minorHAnsi" w:cstheme="minorHAnsi"/>
                <w:sz w:val="20"/>
                <w:szCs w:val="20"/>
              </w:rPr>
              <w:t>$46,450.00</w:t>
            </w:r>
          </w:p>
          <w:p w14:paraId="799F8CC0" w14:textId="77777777" w:rsidR="00B62056" w:rsidRPr="00A72A00" w:rsidRDefault="00B62056" w:rsidP="000D5A17">
            <w:pPr>
              <w:rPr>
                <w:rFonts w:asciiTheme="minorHAnsi" w:hAnsiTheme="minorHAnsi" w:cstheme="minorHAnsi"/>
                <w:sz w:val="20"/>
                <w:szCs w:val="20"/>
              </w:rPr>
            </w:pPr>
          </w:p>
        </w:tc>
      </w:tr>
      <w:tr w:rsidR="00647753" w:rsidRPr="00A72A00" w14:paraId="64705F1C" w14:textId="77777777" w:rsidTr="00647753">
        <w:trPr>
          <w:cantSplit/>
          <w:trHeight w:val="304"/>
        </w:trPr>
        <w:tc>
          <w:tcPr>
            <w:tcW w:w="835" w:type="pct"/>
            <w:vMerge/>
            <w:vAlign w:val="bottom"/>
          </w:tcPr>
          <w:p w14:paraId="6D2F4C81" w14:textId="77777777" w:rsidR="00647753" w:rsidRPr="00355A22" w:rsidRDefault="00647753" w:rsidP="000D5A17">
            <w:pPr>
              <w:rPr>
                <w:rFonts w:asciiTheme="minorHAnsi" w:hAnsiTheme="minorHAnsi" w:cstheme="minorHAnsi"/>
                <w:b/>
                <w:bCs/>
                <w:sz w:val="20"/>
                <w:szCs w:val="20"/>
              </w:rPr>
            </w:pPr>
          </w:p>
        </w:tc>
        <w:tc>
          <w:tcPr>
            <w:tcW w:w="1229" w:type="pct"/>
            <w:vMerge w:val="restart"/>
            <w:vAlign w:val="bottom"/>
          </w:tcPr>
          <w:p w14:paraId="679025B5" w14:textId="77777777" w:rsidR="00647753" w:rsidRPr="002045A0" w:rsidRDefault="00647753" w:rsidP="002045A0">
            <w:pPr>
              <w:rPr>
                <w:rFonts w:asciiTheme="minorHAnsi" w:hAnsiTheme="minorHAnsi" w:cstheme="minorHAnsi"/>
                <w:iCs/>
                <w:color w:val="5B9BD5" w:themeColor="accent1"/>
                <w:sz w:val="20"/>
                <w:szCs w:val="20"/>
              </w:rPr>
            </w:pPr>
            <w:r w:rsidRPr="002045A0">
              <w:rPr>
                <w:rFonts w:asciiTheme="minorHAnsi" w:hAnsiTheme="minorHAnsi" w:cstheme="minorHAnsi"/>
                <w:iCs/>
                <w:color w:val="5B9BD5" w:themeColor="accent1"/>
                <w:sz w:val="20"/>
                <w:szCs w:val="20"/>
              </w:rPr>
              <w:t>1.2</w:t>
            </w:r>
            <w:r w:rsidRPr="002045A0">
              <w:rPr>
                <w:rFonts w:asciiTheme="minorHAnsi" w:hAnsiTheme="minorHAnsi" w:cstheme="minorHAnsi"/>
                <w:iCs/>
                <w:color w:val="5B9BD5" w:themeColor="accent1"/>
                <w:sz w:val="20"/>
                <w:szCs w:val="20"/>
              </w:rPr>
              <w:tab/>
            </w:r>
          </w:p>
          <w:p w14:paraId="4A96E2FB" w14:textId="0080BCBB" w:rsidR="00647753" w:rsidRPr="00BA5184" w:rsidRDefault="00647753" w:rsidP="002045A0">
            <w:pPr>
              <w:rPr>
                <w:rFonts w:asciiTheme="minorHAnsi" w:hAnsiTheme="minorHAnsi" w:cstheme="minorHAnsi"/>
                <w:iCs/>
                <w:sz w:val="20"/>
                <w:szCs w:val="20"/>
              </w:rPr>
            </w:pPr>
            <w:r w:rsidRPr="002045A0">
              <w:rPr>
                <w:rFonts w:asciiTheme="minorHAnsi" w:hAnsiTheme="minorHAnsi" w:cstheme="minorHAnsi"/>
                <w:iCs/>
                <w:sz w:val="20"/>
                <w:szCs w:val="20"/>
              </w:rPr>
              <w:t xml:space="preserve">A situation analysis of KP harassment and arrest to inform programme action - Discuss findings and recommendations at </w:t>
            </w:r>
            <w:r>
              <w:rPr>
                <w:rFonts w:asciiTheme="minorHAnsi" w:hAnsiTheme="minorHAnsi" w:cstheme="minorHAnsi"/>
                <w:iCs/>
                <w:sz w:val="20"/>
                <w:szCs w:val="20"/>
              </w:rPr>
              <w:t xml:space="preserve">the </w:t>
            </w:r>
            <w:r w:rsidRPr="002045A0">
              <w:rPr>
                <w:rFonts w:asciiTheme="minorHAnsi" w:hAnsiTheme="minorHAnsi" w:cstheme="minorHAnsi"/>
                <w:iCs/>
                <w:sz w:val="20"/>
                <w:szCs w:val="20"/>
              </w:rPr>
              <w:t xml:space="preserve">national level.  </w:t>
            </w:r>
          </w:p>
        </w:tc>
        <w:tc>
          <w:tcPr>
            <w:tcW w:w="291" w:type="pct"/>
            <w:vMerge/>
            <w:shd w:val="clear" w:color="auto" w:fill="00B050"/>
            <w:vAlign w:val="center"/>
          </w:tcPr>
          <w:p w14:paraId="198E833D" w14:textId="77777777" w:rsidR="00647753" w:rsidRPr="00A72A00" w:rsidRDefault="00647753" w:rsidP="000D5A17">
            <w:pPr>
              <w:rPr>
                <w:rFonts w:asciiTheme="minorHAnsi" w:hAnsiTheme="minorHAnsi" w:cstheme="minorHAnsi"/>
                <w:sz w:val="20"/>
                <w:szCs w:val="20"/>
              </w:rPr>
            </w:pPr>
          </w:p>
        </w:tc>
        <w:tc>
          <w:tcPr>
            <w:tcW w:w="235" w:type="pct"/>
            <w:vMerge/>
            <w:shd w:val="clear" w:color="auto" w:fill="70AD47" w:themeFill="accent6"/>
            <w:vAlign w:val="center"/>
          </w:tcPr>
          <w:p w14:paraId="0B4D7CA7" w14:textId="77777777" w:rsidR="00647753" w:rsidRPr="00A72A00" w:rsidRDefault="00647753" w:rsidP="000D5A17">
            <w:pPr>
              <w:rPr>
                <w:rFonts w:asciiTheme="minorHAnsi" w:hAnsiTheme="minorHAnsi" w:cstheme="minorHAnsi"/>
                <w:sz w:val="20"/>
                <w:szCs w:val="20"/>
              </w:rPr>
            </w:pPr>
          </w:p>
        </w:tc>
        <w:tc>
          <w:tcPr>
            <w:tcW w:w="264" w:type="pct"/>
            <w:vMerge/>
            <w:shd w:val="clear" w:color="auto" w:fill="FFC000" w:themeFill="accent4"/>
          </w:tcPr>
          <w:p w14:paraId="36B3BCB4" w14:textId="77777777" w:rsidR="00647753" w:rsidRPr="00A72A00" w:rsidRDefault="00647753" w:rsidP="000D5A17">
            <w:pPr>
              <w:rPr>
                <w:rFonts w:asciiTheme="minorHAnsi" w:hAnsiTheme="minorHAnsi" w:cstheme="minorHAnsi"/>
                <w:sz w:val="20"/>
                <w:szCs w:val="20"/>
              </w:rPr>
            </w:pPr>
          </w:p>
        </w:tc>
        <w:tc>
          <w:tcPr>
            <w:tcW w:w="205" w:type="pct"/>
            <w:vMerge/>
            <w:shd w:val="clear" w:color="auto" w:fill="C45911" w:themeFill="accent2" w:themeFillShade="BF"/>
          </w:tcPr>
          <w:p w14:paraId="285B1B69" w14:textId="77777777" w:rsidR="00647753" w:rsidRPr="00A72A00" w:rsidRDefault="00647753" w:rsidP="000D5A17">
            <w:pPr>
              <w:rPr>
                <w:rFonts w:asciiTheme="minorHAnsi" w:hAnsiTheme="minorHAnsi" w:cstheme="minorHAnsi"/>
                <w:sz w:val="20"/>
                <w:szCs w:val="20"/>
              </w:rPr>
            </w:pPr>
          </w:p>
        </w:tc>
        <w:tc>
          <w:tcPr>
            <w:tcW w:w="195" w:type="pct"/>
            <w:vMerge/>
            <w:shd w:val="clear" w:color="auto" w:fill="A5A5A5" w:themeFill="accent3"/>
            <w:vAlign w:val="center"/>
          </w:tcPr>
          <w:p w14:paraId="4A3752B3" w14:textId="77777777" w:rsidR="00647753" w:rsidRPr="00A72A00" w:rsidRDefault="00647753" w:rsidP="000D5A17">
            <w:pPr>
              <w:rPr>
                <w:rFonts w:asciiTheme="minorHAnsi" w:hAnsiTheme="minorHAnsi" w:cstheme="minorHAnsi"/>
                <w:sz w:val="20"/>
                <w:szCs w:val="20"/>
              </w:rPr>
            </w:pPr>
          </w:p>
        </w:tc>
        <w:tc>
          <w:tcPr>
            <w:tcW w:w="246" w:type="pct"/>
            <w:vMerge/>
            <w:shd w:val="clear" w:color="auto" w:fill="5B9BD5" w:themeFill="accent1"/>
            <w:vAlign w:val="center"/>
          </w:tcPr>
          <w:p w14:paraId="476C88C6" w14:textId="77777777" w:rsidR="00647753" w:rsidRPr="00A72A00" w:rsidRDefault="00647753"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29C7F56A" w14:textId="77777777" w:rsidR="00647753" w:rsidRPr="00A72A00" w:rsidRDefault="00647753"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771EA30B" w14:textId="77777777" w:rsidR="00647753" w:rsidRPr="00A72A00" w:rsidRDefault="00647753" w:rsidP="000D5A17">
            <w:pPr>
              <w:rPr>
                <w:rFonts w:asciiTheme="minorHAnsi" w:hAnsiTheme="minorHAnsi" w:cstheme="minorHAnsi"/>
                <w:sz w:val="20"/>
                <w:szCs w:val="20"/>
              </w:rPr>
            </w:pPr>
          </w:p>
        </w:tc>
        <w:tc>
          <w:tcPr>
            <w:tcW w:w="358" w:type="pct"/>
            <w:vMerge/>
            <w:shd w:val="clear" w:color="auto" w:fill="E7E6E6" w:themeFill="background2"/>
            <w:vAlign w:val="center"/>
          </w:tcPr>
          <w:p w14:paraId="6D61DE65" w14:textId="77777777" w:rsidR="00647753" w:rsidRPr="00A72A00" w:rsidRDefault="00647753" w:rsidP="000D5A17">
            <w:pPr>
              <w:rPr>
                <w:rFonts w:asciiTheme="minorHAnsi" w:hAnsiTheme="minorHAnsi" w:cstheme="minorHAnsi"/>
                <w:sz w:val="20"/>
                <w:szCs w:val="20"/>
              </w:rPr>
            </w:pPr>
          </w:p>
        </w:tc>
        <w:tc>
          <w:tcPr>
            <w:tcW w:w="443" w:type="pct"/>
            <w:vMerge/>
            <w:shd w:val="clear" w:color="auto" w:fill="D5DCE4" w:themeFill="text2" w:themeFillTint="33"/>
          </w:tcPr>
          <w:p w14:paraId="5E9DBD34" w14:textId="77777777" w:rsidR="00647753" w:rsidRPr="00A72A00" w:rsidRDefault="00647753" w:rsidP="000D5A17">
            <w:pPr>
              <w:rPr>
                <w:rFonts w:asciiTheme="minorHAnsi" w:hAnsiTheme="minorHAnsi" w:cstheme="minorHAnsi"/>
                <w:sz w:val="20"/>
                <w:szCs w:val="20"/>
              </w:rPr>
            </w:pPr>
          </w:p>
        </w:tc>
      </w:tr>
      <w:tr w:rsidR="00647753" w:rsidRPr="00A72A00" w14:paraId="0A44F494" w14:textId="77777777" w:rsidTr="004020E5">
        <w:trPr>
          <w:cantSplit/>
          <w:trHeight w:val="1250"/>
        </w:trPr>
        <w:tc>
          <w:tcPr>
            <w:tcW w:w="835" w:type="pct"/>
            <w:vMerge/>
            <w:vAlign w:val="bottom"/>
          </w:tcPr>
          <w:p w14:paraId="3F08C5CC" w14:textId="77777777" w:rsidR="00647753" w:rsidRPr="00355A22" w:rsidRDefault="00647753" w:rsidP="000D5A17">
            <w:pPr>
              <w:rPr>
                <w:rFonts w:asciiTheme="minorHAnsi" w:hAnsiTheme="minorHAnsi" w:cstheme="minorHAnsi"/>
                <w:b/>
                <w:bCs/>
                <w:sz w:val="20"/>
                <w:szCs w:val="20"/>
              </w:rPr>
            </w:pPr>
          </w:p>
        </w:tc>
        <w:tc>
          <w:tcPr>
            <w:tcW w:w="1229" w:type="pct"/>
            <w:vMerge/>
            <w:vAlign w:val="bottom"/>
          </w:tcPr>
          <w:p w14:paraId="4E98EFE9" w14:textId="77777777" w:rsidR="00647753" w:rsidRPr="002045A0" w:rsidRDefault="00647753" w:rsidP="002045A0">
            <w:pPr>
              <w:rPr>
                <w:rFonts w:asciiTheme="minorHAnsi" w:hAnsiTheme="minorHAnsi" w:cstheme="minorHAnsi"/>
                <w:iCs/>
                <w:color w:val="5B9BD5" w:themeColor="accent1"/>
                <w:sz w:val="20"/>
                <w:szCs w:val="20"/>
              </w:rPr>
            </w:pPr>
          </w:p>
        </w:tc>
        <w:tc>
          <w:tcPr>
            <w:tcW w:w="291" w:type="pct"/>
            <w:vMerge/>
            <w:shd w:val="clear" w:color="auto" w:fill="00B050"/>
            <w:vAlign w:val="center"/>
          </w:tcPr>
          <w:p w14:paraId="5C389E73" w14:textId="77777777" w:rsidR="00647753" w:rsidRPr="00A72A00" w:rsidRDefault="00647753" w:rsidP="000D5A17">
            <w:pPr>
              <w:rPr>
                <w:rFonts w:asciiTheme="minorHAnsi" w:hAnsiTheme="minorHAnsi" w:cstheme="minorHAnsi"/>
                <w:sz w:val="20"/>
                <w:szCs w:val="20"/>
              </w:rPr>
            </w:pPr>
          </w:p>
        </w:tc>
        <w:tc>
          <w:tcPr>
            <w:tcW w:w="235" w:type="pct"/>
            <w:vMerge/>
            <w:shd w:val="clear" w:color="auto" w:fill="70AD47" w:themeFill="accent6"/>
            <w:vAlign w:val="center"/>
          </w:tcPr>
          <w:p w14:paraId="032395B2" w14:textId="77777777" w:rsidR="00647753" w:rsidRPr="00A72A00" w:rsidRDefault="00647753" w:rsidP="000D5A17">
            <w:pPr>
              <w:rPr>
                <w:rFonts w:asciiTheme="minorHAnsi" w:hAnsiTheme="minorHAnsi" w:cstheme="minorHAnsi"/>
                <w:sz w:val="20"/>
                <w:szCs w:val="20"/>
              </w:rPr>
            </w:pPr>
          </w:p>
        </w:tc>
        <w:tc>
          <w:tcPr>
            <w:tcW w:w="264" w:type="pct"/>
            <w:vMerge/>
            <w:shd w:val="clear" w:color="auto" w:fill="FFC000" w:themeFill="accent4"/>
          </w:tcPr>
          <w:p w14:paraId="07328112" w14:textId="77777777" w:rsidR="00647753" w:rsidRPr="00A72A00" w:rsidRDefault="00647753" w:rsidP="000D5A17">
            <w:pPr>
              <w:rPr>
                <w:rFonts w:asciiTheme="minorHAnsi" w:hAnsiTheme="minorHAnsi" w:cstheme="minorHAnsi"/>
                <w:sz w:val="20"/>
                <w:szCs w:val="20"/>
              </w:rPr>
            </w:pPr>
          </w:p>
        </w:tc>
        <w:tc>
          <w:tcPr>
            <w:tcW w:w="205" w:type="pct"/>
            <w:vMerge/>
            <w:shd w:val="clear" w:color="auto" w:fill="C45911" w:themeFill="accent2" w:themeFillShade="BF"/>
          </w:tcPr>
          <w:p w14:paraId="378E33E2" w14:textId="77777777" w:rsidR="00647753" w:rsidRPr="00A72A00" w:rsidRDefault="00647753" w:rsidP="000D5A17">
            <w:pPr>
              <w:rPr>
                <w:rFonts w:asciiTheme="minorHAnsi" w:hAnsiTheme="minorHAnsi" w:cstheme="minorHAnsi"/>
                <w:sz w:val="20"/>
                <w:szCs w:val="20"/>
              </w:rPr>
            </w:pPr>
          </w:p>
        </w:tc>
        <w:tc>
          <w:tcPr>
            <w:tcW w:w="195" w:type="pct"/>
            <w:vMerge/>
            <w:shd w:val="clear" w:color="auto" w:fill="A5A5A5" w:themeFill="accent3"/>
            <w:vAlign w:val="center"/>
          </w:tcPr>
          <w:p w14:paraId="6569333E" w14:textId="77777777" w:rsidR="00647753" w:rsidRPr="00A72A00" w:rsidRDefault="00647753" w:rsidP="000D5A17">
            <w:pPr>
              <w:rPr>
                <w:rFonts w:asciiTheme="minorHAnsi" w:hAnsiTheme="minorHAnsi" w:cstheme="minorHAnsi"/>
                <w:sz w:val="20"/>
                <w:szCs w:val="20"/>
              </w:rPr>
            </w:pPr>
          </w:p>
        </w:tc>
        <w:tc>
          <w:tcPr>
            <w:tcW w:w="246" w:type="pct"/>
            <w:vMerge/>
            <w:shd w:val="clear" w:color="auto" w:fill="5B9BD5" w:themeFill="accent1"/>
            <w:vAlign w:val="center"/>
          </w:tcPr>
          <w:p w14:paraId="0FDFAD64" w14:textId="77777777" w:rsidR="00647753" w:rsidRPr="00A72A00" w:rsidRDefault="00647753"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130B7CF8" w14:textId="77777777" w:rsidR="00647753" w:rsidRPr="00A72A00" w:rsidRDefault="00647753"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3AC5ECF1" w14:textId="77777777" w:rsidR="00647753" w:rsidRPr="00A72A00" w:rsidRDefault="00647753" w:rsidP="000D5A17">
            <w:pPr>
              <w:rPr>
                <w:rFonts w:asciiTheme="minorHAnsi" w:hAnsiTheme="minorHAnsi" w:cstheme="minorHAnsi"/>
                <w:sz w:val="20"/>
                <w:szCs w:val="20"/>
              </w:rPr>
            </w:pPr>
          </w:p>
        </w:tc>
        <w:tc>
          <w:tcPr>
            <w:tcW w:w="358" w:type="pct"/>
            <w:vMerge w:val="restart"/>
            <w:shd w:val="clear" w:color="auto" w:fill="E7E6E6" w:themeFill="background2"/>
            <w:vAlign w:val="center"/>
          </w:tcPr>
          <w:p w14:paraId="561FB1E4" w14:textId="77777777" w:rsidR="00647753" w:rsidRPr="00A72A00" w:rsidRDefault="00647753" w:rsidP="000D5A17">
            <w:pPr>
              <w:rPr>
                <w:rFonts w:asciiTheme="minorHAnsi" w:hAnsiTheme="minorHAnsi" w:cstheme="minorHAnsi"/>
                <w:sz w:val="20"/>
                <w:szCs w:val="20"/>
              </w:rPr>
            </w:pPr>
          </w:p>
        </w:tc>
        <w:tc>
          <w:tcPr>
            <w:tcW w:w="443" w:type="pct"/>
            <w:vMerge w:val="restart"/>
            <w:shd w:val="clear" w:color="auto" w:fill="D5DCE4" w:themeFill="text2" w:themeFillTint="33"/>
          </w:tcPr>
          <w:p w14:paraId="69D9025B" w14:textId="77777777" w:rsidR="00647753" w:rsidRDefault="00647753" w:rsidP="00647753">
            <w:pPr>
              <w:rPr>
                <w:rFonts w:asciiTheme="minorHAnsi" w:hAnsiTheme="minorHAnsi" w:cstheme="minorHAnsi"/>
                <w:sz w:val="20"/>
                <w:szCs w:val="20"/>
              </w:rPr>
            </w:pPr>
          </w:p>
          <w:p w14:paraId="453C52FF" w14:textId="77777777" w:rsidR="00647753" w:rsidRDefault="00647753" w:rsidP="00647753">
            <w:pPr>
              <w:rPr>
                <w:rFonts w:asciiTheme="minorHAnsi" w:hAnsiTheme="minorHAnsi" w:cstheme="minorHAnsi"/>
                <w:sz w:val="20"/>
                <w:szCs w:val="20"/>
              </w:rPr>
            </w:pPr>
          </w:p>
          <w:p w14:paraId="3648D6BB" w14:textId="77777777" w:rsidR="00647753" w:rsidRDefault="00647753" w:rsidP="00647753">
            <w:pPr>
              <w:rPr>
                <w:rFonts w:asciiTheme="minorHAnsi" w:hAnsiTheme="minorHAnsi" w:cstheme="minorHAnsi"/>
                <w:sz w:val="20"/>
                <w:szCs w:val="20"/>
              </w:rPr>
            </w:pPr>
            <w:r w:rsidRPr="00B018CB">
              <w:rPr>
                <w:rFonts w:asciiTheme="minorHAnsi" w:hAnsiTheme="minorHAnsi" w:cstheme="minorHAnsi"/>
                <w:sz w:val="20"/>
                <w:szCs w:val="20"/>
              </w:rPr>
              <w:t>$1,800.00</w:t>
            </w:r>
          </w:p>
          <w:p w14:paraId="18F85797" w14:textId="77777777" w:rsidR="00647753" w:rsidRPr="00A72A00" w:rsidRDefault="00647753" w:rsidP="000D5A17">
            <w:pPr>
              <w:rPr>
                <w:rFonts w:asciiTheme="minorHAnsi" w:hAnsiTheme="minorHAnsi" w:cstheme="minorHAnsi"/>
                <w:sz w:val="20"/>
                <w:szCs w:val="20"/>
              </w:rPr>
            </w:pPr>
          </w:p>
        </w:tc>
      </w:tr>
      <w:tr w:rsidR="00647753" w:rsidRPr="00A72A00" w14:paraId="0737953D" w14:textId="77777777" w:rsidTr="00647753">
        <w:trPr>
          <w:cantSplit/>
          <w:trHeight w:val="304"/>
        </w:trPr>
        <w:tc>
          <w:tcPr>
            <w:tcW w:w="835" w:type="pct"/>
            <w:vMerge/>
            <w:vAlign w:val="bottom"/>
          </w:tcPr>
          <w:p w14:paraId="4A94F4D2" w14:textId="77777777" w:rsidR="00647753" w:rsidRPr="00355A22" w:rsidRDefault="00647753" w:rsidP="000D5A17">
            <w:pPr>
              <w:rPr>
                <w:rFonts w:asciiTheme="minorHAnsi" w:hAnsiTheme="minorHAnsi" w:cstheme="minorHAnsi"/>
                <w:b/>
                <w:bCs/>
                <w:sz w:val="20"/>
                <w:szCs w:val="20"/>
              </w:rPr>
            </w:pPr>
          </w:p>
        </w:tc>
        <w:tc>
          <w:tcPr>
            <w:tcW w:w="1229" w:type="pct"/>
            <w:vMerge w:val="restart"/>
            <w:vAlign w:val="bottom"/>
          </w:tcPr>
          <w:p w14:paraId="0E038A7F" w14:textId="77777777" w:rsidR="00647753" w:rsidRPr="002045A0" w:rsidRDefault="00647753" w:rsidP="002045A0">
            <w:pPr>
              <w:rPr>
                <w:rFonts w:asciiTheme="minorHAnsi" w:hAnsiTheme="minorHAnsi" w:cstheme="minorHAnsi"/>
                <w:b/>
                <w:bCs/>
                <w:iCs/>
                <w:color w:val="5B9BD5" w:themeColor="accent1"/>
                <w:sz w:val="20"/>
                <w:szCs w:val="20"/>
              </w:rPr>
            </w:pPr>
            <w:r w:rsidRPr="002045A0">
              <w:rPr>
                <w:rFonts w:asciiTheme="minorHAnsi" w:hAnsiTheme="minorHAnsi" w:cstheme="minorHAnsi"/>
                <w:b/>
                <w:bCs/>
                <w:iCs/>
                <w:color w:val="5B9BD5" w:themeColor="accent1"/>
                <w:sz w:val="20"/>
                <w:szCs w:val="20"/>
              </w:rPr>
              <w:t>1.3</w:t>
            </w:r>
          </w:p>
          <w:p w14:paraId="24E7137A" w14:textId="63F99FD0" w:rsidR="00647753" w:rsidRDefault="00647753" w:rsidP="002045A0">
            <w:pPr>
              <w:rPr>
                <w:rFonts w:asciiTheme="minorHAnsi" w:hAnsiTheme="minorHAnsi" w:cstheme="minorHAnsi"/>
                <w:iCs/>
                <w:sz w:val="20"/>
                <w:szCs w:val="20"/>
              </w:rPr>
            </w:pPr>
            <w:r w:rsidRPr="002045A0">
              <w:rPr>
                <w:rFonts w:asciiTheme="minorHAnsi" w:hAnsiTheme="minorHAnsi" w:cstheme="minorHAnsi"/>
                <w:iCs/>
                <w:sz w:val="20"/>
                <w:szCs w:val="20"/>
              </w:rPr>
              <w:t xml:space="preserve"> A situation analysis of KP harassment and arrest to inform program action - Discuss and share findings and recommendations at </w:t>
            </w:r>
            <w:r>
              <w:rPr>
                <w:rFonts w:asciiTheme="minorHAnsi" w:hAnsiTheme="minorHAnsi" w:cstheme="minorHAnsi"/>
                <w:iCs/>
                <w:sz w:val="20"/>
                <w:szCs w:val="20"/>
              </w:rPr>
              <w:t xml:space="preserve">the </w:t>
            </w:r>
            <w:r w:rsidRPr="002045A0">
              <w:rPr>
                <w:rFonts w:asciiTheme="minorHAnsi" w:hAnsiTheme="minorHAnsi" w:cstheme="minorHAnsi"/>
                <w:iCs/>
                <w:sz w:val="20"/>
                <w:szCs w:val="20"/>
              </w:rPr>
              <w:t xml:space="preserve">state level. level to discuss and share findings at </w:t>
            </w:r>
            <w:r>
              <w:rPr>
                <w:rFonts w:asciiTheme="minorHAnsi" w:hAnsiTheme="minorHAnsi" w:cstheme="minorHAnsi"/>
                <w:iCs/>
                <w:sz w:val="20"/>
                <w:szCs w:val="20"/>
              </w:rPr>
              <w:t xml:space="preserve">the </w:t>
            </w:r>
            <w:r w:rsidRPr="002045A0">
              <w:rPr>
                <w:rFonts w:asciiTheme="minorHAnsi" w:hAnsiTheme="minorHAnsi" w:cstheme="minorHAnsi"/>
                <w:iCs/>
                <w:sz w:val="20"/>
                <w:szCs w:val="20"/>
              </w:rPr>
              <w:t>state level</w:t>
            </w:r>
            <w:r>
              <w:rPr>
                <w:rFonts w:asciiTheme="minorHAnsi" w:hAnsiTheme="minorHAnsi" w:cstheme="minorHAnsi"/>
                <w:iCs/>
                <w:sz w:val="20"/>
                <w:szCs w:val="20"/>
              </w:rPr>
              <w:t>.</w:t>
            </w:r>
          </w:p>
          <w:p w14:paraId="4F80E92A" w14:textId="12D7EBE0" w:rsidR="00647753" w:rsidRPr="00BA5184" w:rsidRDefault="00647753" w:rsidP="002045A0">
            <w:pPr>
              <w:rPr>
                <w:rFonts w:asciiTheme="minorHAnsi" w:hAnsiTheme="minorHAnsi" w:cstheme="minorHAnsi"/>
                <w:iCs/>
                <w:sz w:val="20"/>
                <w:szCs w:val="20"/>
              </w:rPr>
            </w:pPr>
          </w:p>
        </w:tc>
        <w:tc>
          <w:tcPr>
            <w:tcW w:w="291" w:type="pct"/>
            <w:vMerge/>
            <w:shd w:val="clear" w:color="auto" w:fill="00B050"/>
            <w:vAlign w:val="center"/>
          </w:tcPr>
          <w:p w14:paraId="1F7DD809" w14:textId="77777777" w:rsidR="00647753" w:rsidRPr="00A72A00" w:rsidRDefault="00647753" w:rsidP="000D5A17">
            <w:pPr>
              <w:rPr>
                <w:rFonts w:asciiTheme="minorHAnsi" w:hAnsiTheme="minorHAnsi" w:cstheme="minorHAnsi"/>
                <w:sz w:val="20"/>
                <w:szCs w:val="20"/>
              </w:rPr>
            </w:pPr>
          </w:p>
        </w:tc>
        <w:tc>
          <w:tcPr>
            <w:tcW w:w="235" w:type="pct"/>
            <w:vMerge/>
            <w:shd w:val="clear" w:color="auto" w:fill="70AD47" w:themeFill="accent6"/>
            <w:vAlign w:val="center"/>
          </w:tcPr>
          <w:p w14:paraId="39D59AB3" w14:textId="77777777" w:rsidR="00647753" w:rsidRPr="00A72A00" w:rsidRDefault="00647753" w:rsidP="000D5A17">
            <w:pPr>
              <w:rPr>
                <w:rFonts w:asciiTheme="minorHAnsi" w:hAnsiTheme="minorHAnsi" w:cstheme="minorHAnsi"/>
                <w:sz w:val="20"/>
                <w:szCs w:val="20"/>
              </w:rPr>
            </w:pPr>
          </w:p>
        </w:tc>
        <w:tc>
          <w:tcPr>
            <w:tcW w:w="264" w:type="pct"/>
            <w:vMerge/>
            <w:shd w:val="clear" w:color="auto" w:fill="FFC000" w:themeFill="accent4"/>
          </w:tcPr>
          <w:p w14:paraId="529C9F2A" w14:textId="77777777" w:rsidR="00647753" w:rsidRPr="00A72A00" w:rsidRDefault="00647753" w:rsidP="000D5A17">
            <w:pPr>
              <w:rPr>
                <w:rFonts w:asciiTheme="minorHAnsi" w:hAnsiTheme="minorHAnsi" w:cstheme="minorHAnsi"/>
                <w:sz w:val="20"/>
                <w:szCs w:val="20"/>
              </w:rPr>
            </w:pPr>
          </w:p>
        </w:tc>
        <w:tc>
          <w:tcPr>
            <w:tcW w:w="205" w:type="pct"/>
            <w:vMerge/>
            <w:shd w:val="clear" w:color="auto" w:fill="C45911" w:themeFill="accent2" w:themeFillShade="BF"/>
          </w:tcPr>
          <w:p w14:paraId="5D92FBCD" w14:textId="77777777" w:rsidR="00647753" w:rsidRPr="00A72A00" w:rsidRDefault="00647753" w:rsidP="000D5A17">
            <w:pPr>
              <w:rPr>
                <w:rFonts w:asciiTheme="minorHAnsi" w:hAnsiTheme="minorHAnsi" w:cstheme="minorHAnsi"/>
                <w:sz w:val="20"/>
                <w:szCs w:val="20"/>
              </w:rPr>
            </w:pPr>
          </w:p>
        </w:tc>
        <w:tc>
          <w:tcPr>
            <w:tcW w:w="195" w:type="pct"/>
            <w:vMerge/>
            <w:shd w:val="clear" w:color="auto" w:fill="A5A5A5" w:themeFill="accent3"/>
            <w:vAlign w:val="center"/>
          </w:tcPr>
          <w:p w14:paraId="6AD2D6BD" w14:textId="77777777" w:rsidR="00647753" w:rsidRPr="00A72A00" w:rsidRDefault="00647753" w:rsidP="000D5A17">
            <w:pPr>
              <w:rPr>
                <w:rFonts w:asciiTheme="minorHAnsi" w:hAnsiTheme="minorHAnsi" w:cstheme="minorHAnsi"/>
                <w:sz w:val="20"/>
                <w:szCs w:val="20"/>
              </w:rPr>
            </w:pPr>
          </w:p>
        </w:tc>
        <w:tc>
          <w:tcPr>
            <w:tcW w:w="246" w:type="pct"/>
            <w:vMerge/>
            <w:shd w:val="clear" w:color="auto" w:fill="5B9BD5" w:themeFill="accent1"/>
            <w:vAlign w:val="center"/>
          </w:tcPr>
          <w:p w14:paraId="358506C0" w14:textId="77777777" w:rsidR="00647753" w:rsidRPr="00A72A00" w:rsidRDefault="00647753"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4B60B16A" w14:textId="77777777" w:rsidR="00647753" w:rsidRPr="00A72A00" w:rsidRDefault="00647753"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57831C27" w14:textId="77777777" w:rsidR="00647753" w:rsidRPr="00A72A00" w:rsidRDefault="00647753" w:rsidP="000D5A17">
            <w:pPr>
              <w:rPr>
                <w:rFonts w:asciiTheme="minorHAnsi" w:hAnsiTheme="minorHAnsi" w:cstheme="minorHAnsi"/>
                <w:sz w:val="20"/>
                <w:szCs w:val="20"/>
              </w:rPr>
            </w:pPr>
          </w:p>
        </w:tc>
        <w:tc>
          <w:tcPr>
            <w:tcW w:w="358" w:type="pct"/>
            <w:vMerge/>
            <w:shd w:val="clear" w:color="auto" w:fill="E7E6E6" w:themeFill="background2"/>
            <w:vAlign w:val="center"/>
          </w:tcPr>
          <w:p w14:paraId="5BDBEC8B" w14:textId="77777777" w:rsidR="00647753" w:rsidRPr="00A72A00" w:rsidRDefault="00647753" w:rsidP="000D5A17">
            <w:pPr>
              <w:rPr>
                <w:rFonts w:asciiTheme="minorHAnsi" w:hAnsiTheme="minorHAnsi" w:cstheme="minorHAnsi"/>
                <w:sz w:val="20"/>
                <w:szCs w:val="20"/>
              </w:rPr>
            </w:pPr>
          </w:p>
        </w:tc>
        <w:tc>
          <w:tcPr>
            <w:tcW w:w="443" w:type="pct"/>
            <w:vMerge/>
            <w:shd w:val="clear" w:color="auto" w:fill="D5DCE4" w:themeFill="text2" w:themeFillTint="33"/>
          </w:tcPr>
          <w:p w14:paraId="1F0E6B50" w14:textId="77777777" w:rsidR="00647753" w:rsidRPr="00A72A00" w:rsidRDefault="00647753" w:rsidP="000D5A17">
            <w:pPr>
              <w:rPr>
                <w:rFonts w:asciiTheme="minorHAnsi" w:hAnsiTheme="minorHAnsi" w:cstheme="minorHAnsi"/>
                <w:sz w:val="20"/>
                <w:szCs w:val="20"/>
              </w:rPr>
            </w:pPr>
          </w:p>
        </w:tc>
      </w:tr>
      <w:tr w:rsidR="00647753" w:rsidRPr="00A72A00" w14:paraId="5FBC4BF9" w14:textId="77777777" w:rsidTr="004020E5">
        <w:trPr>
          <w:cantSplit/>
          <w:trHeight w:val="1680"/>
        </w:trPr>
        <w:tc>
          <w:tcPr>
            <w:tcW w:w="835" w:type="pct"/>
            <w:vMerge/>
            <w:vAlign w:val="bottom"/>
          </w:tcPr>
          <w:p w14:paraId="213E9367" w14:textId="77777777" w:rsidR="00647753" w:rsidRPr="00355A22" w:rsidRDefault="00647753" w:rsidP="000D5A17">
            <w:pPr>
              <w:rPr>
                <w:rFonts w:asciiTheme="minorHAnsi" w:hAnsiTheme="minorHAnsi" w:cstheme="minorHAnsi"/>
                <w:b/>
                <w:bCs/>
                <w:sz w:val="20"/>
                <w:szCs w:val="20"/>
              </w:rPr>
            </w:pPr>
          </w:p>
        </w:tc>
        <w:tc>
          <w:tcPr>
            <w:tcW w:w="1229" w:type="pct"/>
            <w:vMerge/>
            <w:vAlign w:val="bottom"/>
          </w:tcPr>
          <w:p w14:paraId="78A99D72" w14:textId="77777777" w:rsidR="00647753" w:rsidRPr="002045A0" w:rsidRDefault="00647753" w:rsidP="002045A0">
            <w:pPr>
              <w:rPr>
                <w:rFonts w:asciiTheme="minorHAnsi" w:hAnsiTheme="minorHAnsi" w:cstheme="minorHAnsi"/>
                <w:b/>
                <w:bCs/>
                <w:iCs/>
                <w:color w:val="5B9BD5" w:themeColor="accent1"/>
                <w:sz w:val="20"/>
                <w:szCs w:val="20"/>
              </w:rPr>
            </w:pPr>
          </w:p>
        </w:tc>
        <w:tc>
          <w:tcPr>
            <w:tcW w:w="291" w:type="pct"/>
            <w:vMerge/>
            <w:shd w:val="clear" w:color="auto" w:fill="00B050"/>
            <w:vAlign w:val="center"/>
          </w:tcPr>
          <w:p w14:paraId="1E0A261D" w14:textId="77777777" w:rsidR="00647753" w:rsidRPr="00A72A00" w:rsidRDefault="00647753" w:rsidP="000D5A17">
            <w:pPr>
              <w:rPr>
                <w:rFonts w:asciiTheme="minorHAnsi" w:hAnsiTheme="minorHAnsi" w:cstheme="minorHAnsi"/>
                <w:sz w:val="20"/>
                <w:szCs w:val="20"/>
              </w:rPr>
            </w:pPr>
          </w:p>
        </w:tc>
        <w:tc>
          <w:tcPr>
            <w:tcW w:w="235" w:type="pct"/>
            <w:vMerge/>
            <w:shd w:val="clear" w:color="auto" w:fill="70AD47" w:themeFill="accent6"/>
            <w:vAlign w:val="center"/>
          </w:tcPr>
          <w:p w14:paraId="0664D837" w14:textId="77777777" w:rsidR="00647753" w:rsidRPr="00A72A00" w:rsidRDefault="00647753" w:rsidP="000D5A17">
            <w:pPr>
              <w:rPr>
                <w:rFonts w:asciiTheme="minorHAnsi" w:hAnsiTheme="minorHAnsi" w:cstheme="minorHAnsi"/>
                <w:sz w:val="20"/>
                <w:szCs w:val="20"/>
              </w:rPr>
            </w:pPr>
          </w:p>
        </w:tc>
        <w:tc>
          <w:tcPr>
            <w:tcW w:w="264" w:type="pct"/>
            <w:vMerge/>
            <w:shd w:val="clear" w:color="auto" w:fill="FFC000" w:themeFill="accent4"/>
          </w:tcPr>
          <w:p w14:paraId="65C779DD" w14:textId="77777777" w:rsidR="00647753" w:rsidRPr="00A72A00" w:rsidRDefault="00647753" w:rsidP="000D5A17">
            <w:pPr>
              <w:rPr>
                <w:rFonts w:asciiTheme="minorHAnsi" w:hAnsiTheme="minorHAnsi" w:cstheme="minorHAnsi"/>
                <w:sz w:val="20"/>
                <w:szCs w:val="20"/>
              </w:rPr>
            </w:pPr>
          </w:p>
        </w:tc>
        <w:tc>
          <w:tcPr>
            <w:tcW w:w="205" w:type="pct"/>
            <w:vMerge/>
            <w:shd w:val="clear" w:color="auto" w:fill="C45911" w:themeFill="accent2" w:themeFillShade="BF"/>
          </w:tcPr>
          <w:p w14:paraId="309B02DB" w14:textId="77777777" w:rsidR="00647753" w:rsidRPr="00A72A00" w:rsidRDefault="00647753" w:rsidP="000D5A17">
            <w:pPr>
              <w:rPr>
                <w:rFonts w:asciiTheme="minorHAnsi" w:hAnsiTheme="minorHAnsi" w:cstheme="minorHAnsi"/>
                <w:sz w:val="20"/>
                <w:szCs w:val="20"/>
              </w:rPr>
            </w:pPr>
          </w:p>
        </w:tc>
        <w:tc>
          <w:tcPr>
            <w:tcW w:w="195" w:type="pct"/>
            <w:vMerge/>
            <w:shd w:val="clear" w:color="auto" w:fill="A5A5A5" w:themeFill="accent3"/>
            <w:vAlign w:val="center"/>
          </w:tcPr>
          <w:p w14:paraId="45C950CB" w14:textId="77777777" w:rsidR="00647753" w:rsidRPr="00A72A00" w:rsidRDefault="00647753" w:rsidP="000D5A17">
            <w:pPr>
              <w:rPr>
                <w:rFonts w:asciiTheme="minorHAnsi" w:hAnsiTheme="minorHAnsi" w:cstheme="minorHAnsi"/>
                <w:sz w:val="20"/>
                <w:szCs w:val="20"/>
              </w:rPr>
            </w:pPr>
          </w:p>
        </w:tc>
        <w:tc>
          <w:tcPr>
            <w:tcW w:w="246" w:type="pct"/>
            <w:vMerge/>
            <w:shd w:val="clear" w:color="auto" w:fill="5B9BD5" w:themeFill="accent1"/>
            <w:vAlign w:val="center"/>
          </w:tcPr>
          <w:p w14:paraId="572D4F4A" w14:textId="77777777" w:rsidR="00647753" w:rsidRPr="00A72A00" w:rsidRDefault="00647753"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0047B808" w14:textId="77777777" w:rsidR="00647753" w:rsidRPr="00A72A00" w:rsidRDefault="00647753"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5A6BBED5" w14:textId="77777777" w:rsidR="00647753" w:rsidRPr="00A72A00" w:rsidRDefault="00647753" w:rsidP="000D5A17">
            <w:pPr>
              <w:rPr>
                <w:rFonts w:asciiTheme="minorHAnsi" w:hAnsiTheme="minorHAnsi" w:cstheme="minorHAnsi"/>
                <w:sz w:val="20"/>
                <w:szCs w:val="20"/>
              </w:rPr>
            </w:pPr>
          </w:p>
        </w:tc>
        <w:tc>
          <w:tcPr>
            <w:tcW w:w="358" w:type="pct"/>
            <w:vMerge w:val="restart"/>
            <w:shd w:val="clear" w:color="auto" w:fill="E7E6E6" w:themeFill="background2"/>
            <w:vAlign w:val="center"/>
          </w:tcPr>
          <w:p w14:paraId="7284C67F" w14:textId="77777777" w:rsidR="00647753" w:rsidRPr="00A72A00" w:rsidRDefault="00647753" w:rsidP="000D5A17">
            <w:pPr>
              <w:rPr>
                <w:rFonts w:asciiTheme="minorHAnsi" w:hAnsiTheme="minorHAnsi" w:cstheme="minorHAnsi"/>
                <w:sz w:val="20"/>
                <w:szCs w:val="20"/>
              </w:rPr>
            </w:pPr>
          </w:p>
        </w:tc>
        <w:tc>
          <w:tcPr>
            <w:tcW w:w="443" w:type="pct"/>
            <w:vMerge w:val="restart"/>
            <w:shd w:val="clear" w:color="auto" w:fill="D5DCE4" w:themeFill="text2" w:themeFillTint="33"/>
          </w:tcPr>
          <w:p w14:paraId="3577B6EC" w14:textId="77777777" w:rsidR="00647753" w:rsidRDefault="00647753" w:rsidP="00647753">
            <w:pPr>
              <w:rPr>
                <w:rFonts w:asciiTheme="minorHAnsi" w:hAnsiTheme="minorHAnsi" w:cstheme="minorHAnsi"/>
                <w:sz w:val="20"/>
                <w:szCs w:val="20"/>
              </w:rPr>
            </w:pPr>
          </w:p>
          <w:p w14:paraId="4CB142FE" w14:textId="77777777" w:rsidR="00647753" w:rsidRDefault="00647753" w:rsidP="00647753">
            <w:pPr>
              <w:rPr>
                <w:rFonts w:asciiTheme="minorHAnsi" w:hAnsiTheme="minorHAnsi" w:cstheme="minorHAnsi"/>
                <w:sz w:val="20"/>
                <w:szCs w:val="20"/>
              </w:rPr>
            </w:pPr>
          </w:p>
          <w:p w14:paraId="4763DA26" w14:textId="77777777" w:rsidR="00647753" w:rsidRDefault="00647753" w:rsidP="00647753">
            <w:pPr>
              <w:rPr>
                <w:rFonts w:asciiTheme="minorHAnsi" w:hAnsiTheme="minorHAnsi" w:cstheme="minorHAnsi"/>
                <w:sz w:val="20"/>
                <w:szCs w:val="20"/>
              </w:rPr>
            </w:pPr>
          </w:p>
          <w:p w14:paraId="5CB4AF68" w14:textId="77777777" w:rsidR="00647753" w:rsidRDefault="00647753" w:rsidP="00647753">
            <w:pPr>
              <w:rPr>
                <w:rFonts w:asciiTheme="minorHAnsi" w:hAnsiTheme="minorHAnsi" w:cstheme="minorHAnsi"/>
                <w:sz w:val="20"/>
                <w:szCs w:val="20"/>
              </w:rPr>
            </w:pPr>
            <w:r w:rsidRPr="00B018CB">
              <w:rPr>
                <w:rFonts w:asciiTheme="minorHAnsi" w:hAnsiTheme="minorHAnsi" w:cstheme="minorHAnsi"/>
                <w:sz w:val="20"/>
                <w:szCs w:val="20"/>
              </w:rPr>
              <w:t>$21,750.00</w:t>
            </w:r>
          </w:p>
          <w:p w14:paraId="1ABA0D30" w14:textId="77777777" w:rsidR="00647753" w:rsidRDefault="00647753" w:rsidP="00647753">
            <w:pPr>
              <w:rPr>
                <w:rFonts w:asciiTheme="minorHAnsi" w:hAnsiTheme="minorHAnsi" w:cstheme="minorHAnsi"/>
                <w:sz w:val="20"/>
                <w:szCs w:val="20"/>
              </w:rPr>
            </w:pPr>
          </w:p>
          <w:p w14:paraId="6E98AD32" w14:textId="77777777" w:rsidR="00647753" w:rsidRDefault="00647753" w:rsidP="00647753">
            <w:pPr>
              <w:rPr>
                <w:rFonts w:asciiTheme="minorHAnsi" w:hAnsiTheme="minorHAnsi" w:cstheme="minorHAnsi"/>
                <w:sz w:val="20"/>
                <w:szCs w:val="20"/>
              </w:rPr>
            </w:pPr>
          </w:p>
          <w:p w14:paraId="7239514B" w14:textId="77777777" w:rsidR="00647753" w:rsidRDefault="00647753" w:rsidP="00647753">
            <w:pPr>
              <w:rPr>
                <w:rFonts w:asciiTheme="minorHAnsi" w:hAnsiTheme="minorHAnsi" w:cstheme="minorHAnsi"/>
                <w:sz w:val="20"/>
                <w:szCs w:val="20"/>
              </w:rPr>
            </w:pPr>
          </w:p>
          <w:p w14:paraId="1BF0AD73" w14:textId="77777777" w:rsidR="00647753" w:rsidRDefault="00647753" w:rsidP="00647753">
            <w:pPr>
              <w:rPr>
                <w:rFonts w:asciiTheme="minorHAnsi" w:hAnsiTheme="minorHAnsi" w:cstheme="minorHAnsi"/>
                <w:sz w:val="20"/>
                <w:szCs w:val="20"/>
              </w:rPr>
            </w:pPr>
          </w:p>
          <w:p w14:paraId="7B3ACA59" w14:textId="77777777" w:rsidR="00647753" w:rsidRDefault="00647753" w:rsidP="00647753">
            <w:pPr>
              <w:rPr>
                <w:rFonts w:asciiTheme="minorHAnsi" w:hAnsiTheme="minorHAnsi" w:cstheme="minorHAnsi"/>
                <w:sz w:val="20"/>
                <w:szCs w:val="20"/>
              </w:rPr>
            </w:pPr>
            <w:r w:rsidRPr="00B018CB">
              <w:rPr>
                <w:rFonts w:asciiTheme="minorHAnsi" w:hAnsiTheme="minorHAnsi" w:cstheme="minorHAnsi"/>
                <w:sz w:val="20"/>
                <w:szCs w:val="20"/>
              </w:rPr>
              <w:t>$30,000.00</w:t>
            </w:r>
          </w:p>
          <w:p w14:paraId="1971B3AB" w14:textId="77777777" w:rsidR="00647753" w:rsidRDefault="00647753" w:rsidP="00647753">
            <w:pPr>
              <w:rPr>
                <w:rFonts w:asciiTheme="minorHAnsi" w:hAnsiTheme="minorHAnsi" w:cstheme="minorHAnsi"/>
                <w:sz w:val="20"/>
                <w:szCs w:val="20"/>
              </w:rPr>
            </w:pPr>
          </w:p>
          <w:p w14:paraId="3A065A00" w14:textId="77777777" w:rsidR="00647753" w:rsidRDefault="00647753" w:rsidP="00647753">
            <w:pPr>
              <w:rPr>
                <w:rFonts w:asciiTheme="minorHAnsi" w:hAnsiTheme="minorHAnsi" w:cstheme="minorHAnsi"/>
                <w:sz w:val="20"/>
                <w:szCs w:val="20"/>
              </w:rPr>
            </w:pPr>
          </w:p>
          <w:p w14:paraId="20B7724A" w14:textId="77777777" w:rsidR="00647753" w:rsidRDefault="00647753" w:rsidP="00647753">
            <w:pPr>
              <w:rPr>
                <w:rFonts w:asciiTheme="minorHAnsi" w:hAnsiTheme="minorHAnsi" w:cstheme="minorHAnsi"/>
                <w:sz w:val="20"/>
                <w:szCs w:val="20"/>
              </w:rPr>
            </w:pPr>
            <w:r w:rsidRPr="00B018CB">
              <w:rPr>
                <w:rFonts w:asciiTheme="minorHAnsi" w:hAnsiTheme="minorHAnsi" w:cstheme="minorHAnsi"/>
                <w:sz w:val="20"/>
                <w:szCs w:val="20"/>
              </w:rPr>
              <w:t>$40,000.00</w:t>
            </w:r>
          </w:p>
          <w:p w14:paraId="38A854E1" w14:textId="77777777" w:rsidR="00647753" w:rsidRDefault="00647753" w:rsidP="00647753">
            <w:pPr>
              <w:rPr>
                <w:rFonts w:asciiTheme="minorHAnsi" w:hAnsiTheme="minorHAnsi" w:cstheme="minorHAnsi"/>
                <w:sz w:val="20"/>
                <w:szCs w:val="20"/>
              </w:rPr>
            </w:pPr>
          </w:p>
          <w:p w14:paraId="2CCD06F8" w14:textId="77777777" w:rsidR="00647753" w:rsidRDefault="00647753" w:rsidP="00647753">
            <w:pPr>
              <w:rPr>
                <w:rFonts w:asciiTheme="minorHAnsi" w:hAnsiTheme="minorHAnsi" w:cstheme="minorHAnsi"/>
                <w:sz w:val="20"/>
                <w:szCs w:val="20"/>
              </w:rPr>
            </w:pPr>
          </w:p>
          <w:p w14:paraId="509119A8" w14:textId="77777777" w:rsidR="00647753" w:rsidRDefault="00647753" w:rsidP="00647753">
            <w:pPr>
              <w:rPr>
                <w:rFonts w:asciiTheme="minorHAnsi" w:hAnsiTheme="minorHAnsi" w:cstheme="minorHAnsi"/>
                <w:sz w:val="20"/>
                <w:szCs w:val="20"/>
              </w:rPr>
            </w:pPr>
            <w:r w:rsidRPr="00B018CB">
              <w:rPr>
                <w:rFonts w:asciiTheme="minorHAnsi" w:hAnsiTheme="minorHAnsi" w:cstheme="minorHAnsi"/>
                <w:sz w:val="20"/>
                <w:szCs w:val="20"/>
              </w:rPr>
              <w:t>$25,281.00</w:t>
            </w:r>
          </w:p>
          <w:p w14:paraId="69921965" w14:textId="77777777" w:rsidR="00647753" w:rsidRDefault="00647753" w:rsidP="00647753">
            <w:pPr>
              <w:rPr>
                <w:rFonts w:asciiTheme="minorHAnsi" w:hAnsiTheme="minorHAnsi" w:cstheme="minorHAnsi"/>
                <w:sz w:val="20"/>
                <w:szCs w:val="20"/>
              </w:rPr>
            </w:pPr>
          </w:p>
          <w:p w14:paraId="24E52FF4" w14:textId="77777777" w:rsidR="00647753" w:rsidRDefault="00647753" w:rsidP="00647753">
            <w:pPr>
              <w:rPr>
                <w:rFonts w:asciiTheme="minorHAnsi" w:hAnsiTheme="minorHAnsi" w:cstheme="minorHAnsi"/>
                <w:sz w:val="20"/>
                <w:szCs w:val="20"/>
              </w:rPr>
            </w:pPr>
          </w:p>
          <w:p w14:paraId="076D6B93" w14:textId="77777777" w:rsidR="00647753" w:rsidRDefault="00647753" w:rsidP="00647753">
            <w:pPr>
              <w:rPr>
                <w:rFonts w:asciiTheme="minorHAnsi" w:hAnsiTheme="minorHAnsi" w:cstheme="minorHAnsi"/>
                <w:sz w:val="20"/>
                <w:szCs w:val="20"/>
              </w:rPr>
            </w:pPr>
            <w:r w:rsidRPr="00B018CB">
              <w:rPr>
                <w:rFonts w:asciiTheme="minorHAnsi" w:hAnsiTheme="minorHAnsi" w:cstheme="minorHAnsi"/>
                <w:sz w:val="20"/>
                <w:szCs w:val="20"/>
              </w:rPr>
              <w:t>$1,200.00</w:t>
            </w:r>
          </w:p>
          <w:p w14:paraId="0BC4A845" w14:textId="77777777" w:rsidR="00647753" w:rsidRDefault="00647753" w:rsidP="00647753">
            <w:pPr>
              <w:rPr>
                <w:rFonts w:asciiTheme="minorHAnsi" w:hAnsiTheme="minorHAnsi" w:cstheme="minorHAnsi"/>
                <w:sz w:val="20"/>
                <w:szCs w:val="20"/>
              </w:rPr>
            </w:pPr>
          </w:p>
          <w:p w14:paraId="12780595" w14:textId="77777777" w:rsidR="00647753" w:rsidRDefault="00647753" w:rsidP="00647753">
            <w:pPr>
              <w:rPr>
                <w:rFonts w:asciiTheme="minorHAnsi" w:hAnsiTheme="minorHAnsi" w:cstheme="minorHAnsi"/>
                <w:sz w:val="20"/>
                <w:szCs w:val="20"/>
              </w:rPr>
            </w:pPr>
          </w:p>
          <w:p w14:paraId="217AE68B" w14:textId="77777777" w:rsidR="00647753" w:rsidRDefault="00647753" w:rsidP="00647753">
            <w:pPr>
              <w:rPr>
                <w:rFonts w:asciiTheme="minorHAnsi" w:hAnsiTheme="minorHAnsi" w:cstheme="minorHAnsi"/>
                <w:sz w:val="20"/>
                <w:szCs w:val="20"/>
              </w:rPr>
            </w:pPr>
          </w:p>
          <w:p w14:paraId="02EB2BEE" w14:textId="77777777" w:rsidR="00647753" w:rsidRDefault="00647753" w:rsidP="00647753">
            <w:pPr>
              <w:rPr>
                <w:rFonts w:asciiTheme="minorHAnsi" w:hAnsiTheme="minorHAnsi" w:cstheme="minorHAnsi"/>
                <w:sz w:val="20"/>
                <w:szCs w:val="20"/>
              </w:rPr>
            </w:pPr>
          </w:p>
          <w:p w14:paraId="1300FD3D" w14:textId="77777777" w:rsidR="00647753" w:rsidRDefault="00647753" w:rsidP="00647753">
            <w:pPr>
              <w:rPr>
                <w:rFonts w:asciiTheme="minorHAnsi" w:hAnsiTheme="minorHAnsi" w:cstheme="minorHAnsi"/>
                <w:sz w:val="20"/>
                <w:szCs w:val="20"/>
              </w:rPr>
            </w:pPr>
            <w:r w:rsidRPr="00C16605">
              <w:rPr>
                <w:rFonts w:asciiTheme="minorHAnsi" w:hAnsiTheme="minorHAnsi" w:cstheme="minorHAnsi"/>
                <w:sz w:val="20"/>
                <w:szCs w:val="20"/>
              </w:rPr>
              <w:t>$32,400.00</w:t>
            </w:r>
          </w:p>
          <w:p w14:paraId="27FFD459" w14:textId="77777777" w:rsidR="00647753" w:rsidRDefault="00647753" w:rsidP="00647753">
            <w:pPr>
              <w:rPr>
                <w:rFonts w:asciiTheme="minorHAnsi" w:hAnsiTheme="minorHAnsi" w:cstheme="minorHAnsi"/>
                <w:sz w:val="20"/>
                <w:szCs w:val="20"/>
              </w:rPr>
            </w:pPr>
          </w:p>
          <w:p w14:paraId="1C8213E1" w14:textId="77777777" w:rsidR="00647753" w:rsidRDefault="00647753" w:rsidP="00647753">
            <w:pPr>
              <w:rPr>
                <w:rFonts w:asciiTheme="minorHAnsi" w:hAnsiTheme="minorHAnsi" w:cstheme="minorHAnsi"/>
                <w:sz w:val="20"/>
                <w:szCs w:val="20"/>
              </w:rPr>
            </w:pPr>
          </w:p>
          <w:p w14:paraId="45416565" w14:textId="77777777" w:rsidR="00647753" w:rsidRDefault="00647753" w:rsidP="00647753">
            <w:pPr>
              <w:rPr>
                <w:rFonts w:asciiTheme="minorHAnsi" w:hAnsiTheme="minorHAnsi" w:cstheme="minorHAnsi"/>
                <w:sz w:val="20"/>
                <w:szCs w:val="20"/>
              </w:rPr>
            </w:pPr>
          </w:p>
          <w:p w14:paraId="6ABFEB8C" w14:textId="77777777" w:rsidR="00647753" w:rsidRPr="00A72A00" w:rsidRDefault="00647753" w:rsidP="000D5A17">
            <w:pPr>
              <w:rPr>
                <w:rFonts w:asciiTheme="minorHAnsi" w:hAnsiTheme="minorHAnsi" w:cstheme="minorHAnsi"/>
                <w:sz w:val="20"/>
                <w:szCs w:val="20"/>
              </w:rPr>
            </w:pPr>
          </w:p>
        </w:tc>
      </w:tr>
      <w:tr w:rsidR="004020E5" w:rsidRPr="00A72A00" w14:paraId="7380A583" w14:textId="77777777" w:rsidTr="004020E5">
        <w:trPr>
          <w:cantSplit/>
          <w:trHeight w:val="940"/>
        </w:trPr>
        <w:tc>
          <w:tcPr>
            <w:tcW w:w="835" w:type="pct"/>
            <w:vMerge/>
            <w:vAlign w:val="bottom"/>
          </w:tcPr>
          <w:p w14:paraId="56325C40" w14:textId="77777777" w:rsidR="00B62056" w:rsidRPr="00355A22" w:rsidRDefault="00B62056" w:rsidP="000D5A17">
            <w:pPr>
              <w:rPr>
                <w:rFonts w:asciiTheme="minorHAnsi" w:hAnsiTheme="minorHAnsi" w:cstheme="minorHAnsi"/>
                <w:b/>
                <w:bCs/>
                <w:sz w:val="20"/>
                <w:szCs w:val="20"/>
              </w:rPr>
            </w:pPr>
          </w:p>
        </w:tc>
        <w:tc>
          <w:tcPr>
            <w:tcW w:w="1229" w:type="pct"/>
            <w:vAlign w:val="bottom"/>
          </w:tcPr>
          <w:p w14:paraId="1F061707" w14:textId="77777777" w:rsidR="00B62056" w:rsidRPr="002045A0" w:rsidRDefault="00B62056" w:rsidP="002045A0">
            <w:pPr>
              <w:rPr>
                <w:rFonts w:asciiTheme="minorHAnsi" w:hAnsiTheme="minorHAnsi" w:cstheme="minorHAnsi"/>
                <w:iCs/>
                <w:color w:val="5B9BD5" w:themeColor="accent1"/>
                <w:sz w:val="20"/>
                <w:szCs w:val="20"/>
              </w:rPr>
            </w:pPr>
            <w:r w:rsidRPr="002045A0">
              <w:rPr>
                <w:rFonts w:asciiTheme="minorHAnsi" w:hAnsiTheme="minorHAnsi" w:cstheme="minorHAnsi"/>
                <w:iCs/>
                <w:color w:val="5B9BD5" w:themeColor="accent1"/>
                <w:sz w:val="20"/>
                <w:szCs w:val="20"/>
              </w:rPr>
              <w:t xml:space="preserve">1.4 </w:t>
            </w:r>
          </w:p>
          <w:p w14:paraId="2C859E1E" w14:textId="47AE2A74" w:rsidR="00B62056" w:rsidRDefault="00B62056" w:rsidP="002045A0">
            <w:pPr>
              <w:rPr>
                <w:rFonts w:asciiTheme="minorHAnsi" w:hAnsiTheme="minorHAnsi" w:cstheme="minorHAnsi"/>
                <w:iCs/>
                <w:sz w:val="20"/>
                <w:szCs w:val="20"/>
              </w:rPr>
            </w:pPr>
            <w:r w:rsidRPr="002045A0">
              <w:rPr>
                <w:rFonts w:asciiTheme="minorHAnsi" w:hAnsiTheme="minorHAnsi" w:cstheme="minorHAnsi"/>
                <w:iCs/>
                <w:sz w:val="20"/>
                <w:szCs w:val="20"/>
              </w:rPr>
              <w:t>Establishing an emergency response mechanism for violations</w:t>
            </w:r>
          </w:p>
          <w:p w14:paraId="6509E6E7" w14:textId="77777777" w:rsidR="00B62056" w:rsidRPr="002045A0" w:rsidRDefault="00B62056" w:rsidP="002045A0">
            <w:pPr>
              <w:rPr>
                <w:rFonts w:asciiTheme="minorHAnsi" w:hAnsiTheme="minorHAnsi" w:cstheme="minorHAnsi"/>
                <w:b/>
                <w:bCs/>
                <w:iCs/>
                <w:sz w:val="20"/>
                <w:szCs w:val="20"/>
              </w:rPr>
            </w:pPr>
          </w:p>
        </w:tc>
        <w:tc>
          <w:tcPr>
            <w:tcW w:w="291" w:type="pct"/>
            <w:vMerge/>
            <w:shd w:val="clear" w:color="auto" w:fill="00B050"/>
            <w:vAlign w:val="center"/>
          </w:tcPr>
          <w:p w14:paraId="47EC1C16" w14:textId="77777777" w:rsidR="00B62056" w:rsidRPr="00A72A00" w:rsidRDefault="00B62056" w:rsidP="000D5A17">
            <w:pPr>
              <w:rPr>
                <w:rFonts w:asciiTheme="minorHAnsi" w:hAnsiTheme="minorHAnsi" w:cstheme="minorHAnsi"/>
                <w:sz w:val="20"/>
                <w:szCs w:val="20"/>
              </w:rPr>
            </w:pPr>
          </w:p>
        </w:tc>
        <w:tc>
          <w:tcPr>
            <w:tcW w:w="235" w:type="pct"/>
            <w:vMerge/>
            <w:shd w:val="clear" w:color="auto" w:fill="70AD47" w:themeFill="accent6"/>
            <w:vAlign w:val="center"/>
          </w:tcPr>
          <w:p w14:paraId="47FE4E9C" w14:textId="77777777" w:rsidR="00B62056" w:rsidRPr="00A72A00" w:rsidRDefault="00B62056" w:rsidP="000D5A17">
            <w:pPr>
              <w:rPr>
                <w:rFonts w:asciiTheme="minorHAnsi" w:hAnsiTheme="minorHAnsi" w:cstheme="minorHAnsi"/>
                <w:sz w:val="20"/>
                <w:szCs w:val="20"/>
              </w:rPr>
            </w:pPr>
          </w:p>
        </w:tc>
        <w:tc>
          <w:tcPr>
            <w:tcW w:w="264" w:type="pct"/>
            <w:vMerge/>
            <w:shd w:val="clear" w:color="auto" w:fill="FFC000" w:themeFill="accent4"/>
          </w:tcPr>
          <w:p w14:paraId="021A8F9E" w14:textId="77777777" w:rsidR="00B62056" w:rsidRPr="00A72A00" w:rsidRDefault="00B62056" w:rsidP="000D5A17">
            <w:pPr>
              <w:rPr>
                <w:rFonts w:asciiTheme="minorHAnsi" w:hAnsiTheme="minorHAnsi" w:cstheme="minorHAnsi"/>
                <w:sz w:val="20"/>
                <w:szCs w:val="20"/>
              </w:rPr>
            </w:pPr>
          </w:p>
        </w:tc>
        <w:tc>
          <w:tcPr>
            <w:tcW w:w="205" w:type="pct"/>
            <w:vMerge/>
            <w:shd w:val="clear" w:color="auto" w:fill="C45911" w:themeFill="accent2" w:themeFillShade="BF"/>
          </w:tcPr>
          <w:p w14:paraId="500444D0" w14:textId="77777777" w:rsidR="00B62056" w:rsidRPr="00A72A00" w:rsidRDefault="00B62056" w:rsidP="000D5A17">
            <w:pPr>
              <w:rPr>
                <w:rFonts w:asciiTheme="minorHAnsi" w:hAnsiTheme="minorHAnsi" w:cstheme="minorHAnsi"/>
                <w:sz w:val="20"/>
                <w:szCs w:val="20"/>
              </w:rPr>
            </w:pPr>
          </w:p>
        </w:tc>
        <w:tc>
          <w:tcPr>
            <w:tcW w:w="195" w:type="pct"/>
            <w:vMerge/>
            <w:shd w:val="clear" w:color="auto" w:fill="A5A5A5" w:themeFill="accent3"/>
            <w:vAlign w:val="center"/>
          </w:tcPr>
          <w:p w14:paraId="4ED0C40B" w14:textId="77777777" w:rsidR="00B62056" w:rsidRPr="00A72A00" w:rsidRDefault="00B62056" w:rsidP="000D5A17">
            <w:pPr>
              <w:rPr>
                <w:rFonts w:asciiTheme="minorHAnsi" w:hAnsiTheme="minorHAnsi" w:cstheme="minorHAnsi"/>
                <w:sz w:val="20"/>
                <w:szCs w:val="20"/>
              </w:rPr>
            </w:pPr>
          </w:p>
        </w:tc>
        <w:tc>
          <w:tcPr>
            <w:tcW w:w="246" w:type="pct"/>
            <w:vMerge/>
            <w:shd w:val="clear" w:color="auto" w:fill="5B9BD5" w:themeFill="accent1"/>
            <w:vAlign w:val="center"/>
          </w:tcPr>
          <w:p w14:paraId="39FDBABB" w14:textId="77777777" w:rsidR="00B62056" w:rsidRPr="00A72A00" w:rsidRDefault="00B62056"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55F15E84" w14:textId="77777777" w:rsidR="00B62056" w:rsidRPr="00A72A00" w:rsidRDefault="00B62056"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27C3CBD7" w14:textId="77777777" w:rsidR="00B62056" w:rsidRPr="00A72A00" w:rsidRDefault="00B62056" w:rsidP="000D5A17">
            <w:pPr>
              <w:rPr>
                <w:rFonts w:asciiTheme="minorHAnsi" w:hAnsiTheme="minorHAnsi" w:cstheme="minorHAnsi"/>
                <w:sz w:val="20"/>
                <w:szCs w:val="20"/>
              </w:rPr>
            </w:pPr>
          </w:p>
        </w:tc>
        <w:tc>
          <w:tcPr>
            <w:tcW w:w="358" w:type="pct"/>
            <w:vMerge/>
            <w:shd w:val="clear" w:color="auto" w:fill="E7E6E6" w:themeFill="background2"/>
            <w:vAlign w:val="center"/>
          </w:tcPr>
          <w:p w14:paraId="1D6FC170" w14:textId="77777777" w:rsidR="00B62056" w:rsidRPr="00A72A00" w:rsidRDefault="00B62056" w:rsidP="000D5A17">
            <w:pPr>
              <w:rPr>
                <w:rFonts w:asciiTheme="minorHAnsi" w:hAnsiTheme="minorHAnsi" w:cstheme="minorHAnsi"/>
                <w:sz w:val="20"/>
                <w:szCs w:val="20"/>
              </w:rPr>
            </w:pPr>
          </w:p>
        </w:tc>
        <w:tc>
          <w:tcPr>
            <w:tcW w:w="443" w:type="pct"/>
            <w:vMerge/>
            <w:shd w:val="clear" w:color="auto" w:fill="D5DCE4" w:themeFill="text2" w:themeFillTint="33"/>
          </w:tcPr>
          <w:p w14:paraId="635CA05B" w14:textId="77777777" w:rsidR="00B62056" w:rsidRPr="00A72A00" w:rsidRDefault="00B62056" w:rsidP="000D5A17">
            <w:pPr>
              <w:rPr>
                <w:rFonts w:asciiTheme="minorHAnsi" w:hAnsiTheme="minorHAnsi" w:cstheme="minorHAnsi"/>
                <w:sz w:val="20"/>
                <w:szCs w:val="20"/>
              </w:rPr>
            </w:pPr>
          </w:p>
        </w:tc>
      </w:tr>
      <w:tr w:rsidR="004020E5" w:rsidRPr="00A72A00" w14:paraId="1CE412F3" w14:textId="77777777" w:rsidTr="004020E5">
        <w:trPr>
          <w:cantSplit/>
          <w:trHeight w:val="690"/>
        </w:trPr>
        <w:tc>
          <w:tcPr>
            <w:tcW w:w="835" w:type="pct"/>
            <w:vMerge/>
            <w:vAlign w:val="bottom"/>
          </w:tcPr>
          <w:p w14:paraId="4F9F9CC2" w14:textId="77777777" w:rsidR="00B62056" w:rsidRPr="00355A22" w:rsidRDefault="00B62056" w:rsidP="000D5A17">
            <w:pPr>
              <w:rPr>
                <w:rFonts w:asciiTheme="minorHAnsi" w:hAnsiTheme="minorHAnsi" w:cstheme="minorHAnsi"/>
                <w:b/>
                <w:bCs/>
                <w:sz w:val="20"/>
                <w:szCs w:val="20"/>
              </w:rPr>
            </w:pPr>
          </w:p>
        </w:tc>
        <w:tc>
          <w:tcPr>
            <w:tcW w:w="1229" w:type="pct"/>
            <w:vAlign w:val="bottom"/>
          </w:tcPr>
          <w:p w14:paraId="2B13236A" w14:textId="77777777" w:rsidR="00B62056" w:rsidRPr="00B62056" w:rsidRDefault="00B62056" w:rsidP="002045A0">
            <w:pPr>
              <w:rPr>
                <w:rFonts w:asciiTheme="minorHAnsi" w:hAnsiTheme="minorHAnsi" w:cstheme="minorHAnsi"/>
                <w:iCs/>
                <w:color w:val="5B9BD5" w:themeColor="accent1"/>
                <w:sz w:val="20"/>
                <w:szCs w:val="20"/>
              </w:rPr>
            </w:pPr>
            <w:r w:rsidRPr="00B62056">
              <w:rPr>
                <w:rFonts w:asciiTheme="minorHAnsi" w:hAnsiTheme="minorHAnsi" w:cstheme="minorHAnsi"/>
                <w:iCs/>
                <w:color w:val="5B9BD5" w:themeColor="accent1"/>
                <w:sz w:val="20"/>
                <w:szCs w:val="20"/>
              </w:rPr>
              <w:t xml:space="preserve">1.5 </w:t>
            </w:r>
          </w:p>
          <w:p w14:paraId="1E1FEC36" w14:textId="184269D5" w:rsidR="00B62056" w:rsidRDefault="00B62056" w:rsidP="002045A0">
            <w:pPr>
              <w:rPr>
                <w:rFonts w:asciiTheme="minorHAnsi" w:hAnsiTheme="minorHAnsi" w:cstheme="minorHAnsi"/>
                <w:iCs/>
                <w:sz w:val="20"/>
                <w:szCs w:val="20"/>
              </w:rPr>
            </w:pPr>
            <w:r w:rsidRPr="002045A0">
              <w:rPr>
                <w:rFonts w:asciiTheme="minorHAnsi" w:hAnsiTheme="minorHAnsi" w:cstheme="minorHAnsi"/>
                <w:iCs/>
                <w:sz w:val="20"/>
                <w:szCs w:val="20"/>
              </w:rPr>
              <w:t>Training of KP- TA to develop modules.</w:t>
            </w:r>
          </w:p>
          <w:p w14:paraId="394DA0DC" w14:textId="77777777" w:rsidR="00B62056" w:rsidRPr="002045A0" w:rsidRDefault="00B62056" w:rsidP="002045A0">
            <w:pPr>
              <w:rPr>
                <w:rFonts w:asciiTheme="minorHAnsi" w:hAnsiTheme="minorHAnsi" w:cstheme="minorHAnsi"/>
                <w:iCs/>
                <w:color w:val="5B9BD5" w:themeColor="accent1"/>
                <w:sz w:val="20"/>
                <w:szCs w:val="20"/>
              </w:rPr>
            </w:pPr>
          </w:p>
        </w:tc>
        <w:tc>
          <w:tcPr>
            <w:tcW w:w="291" w:type="pct"/>
            <w:vMerge/>
            <w:shd w:val="clear" w:color="auto" w:fill="00B050"/>
            <w:vAlign w:val="center"/>
          </w:tcPr>
          <w:p w14:paraId="7220DE5A" w14:textId="77777777" w:rsidR="00B62056" w:rsidRPr="00A72A00" w:rsidRDefault="00B62056" w:rsidP="000D5A17">
            <w:pPr>
              <w:rPr>
                <w:rFonts w:asciiTheme="minorHAnsi" w:hAnsiTheme="minorHAnsi" w:cstheme="minorHAnsi"/>
                <w:sz w:val="20"/>
                <w:szCs w:val="20"/>
              </w:rPr>
            </w:pPr>
          </w:p>
        </w:tc>
        <w:tc>
          <w:tcPr>
            <w:tcW w:w="235" w:type="pct"/>
            <w:vMerge/>
            <w:shd w:val="clear" w:color="auto" w:fill="70AD47" w:themeFill="accent6"/>
            <w:vAlign w:val="center"/>
          </w:tcPr>
          <w:p w14:paraId="71FF1901" w14:textId="77777777" w:rsidR="00B62056" w:rsidRPr="00A72A00" w:rsidRDefault="00B62056" w:rsidP="000D5A17">
            <w:pPr>
              <w:rPr>
                <w:rFonts w:asciiTheme="minorHAnsi" w:hAnsiTheme="minorHAnsi" w:cstheme="minorHAnsi"/>
                <w:sz w:val="20"/>
                <w:szCs w:val="20"/>
              </w:rPr>
            </w:pPr>
          </w:p>
        </w:tc>
        <w:tc>
          <w:tcPr>
            <w:tcW w:w="264" w:type="pct"/>
            <w:vMerge/>
            <w:shd w:val="clear" w:color="auto" w:fill="FFC000" w:themeFill="accent4"/>
          </w:tcPr>
          <w:p w14:paraId="626F345F" w14:textId="77777777" w:rsidR="00B62056" w:rsidRPr="00A72A00" w:rsidRDefault="00B62056" w:rsidP="000D5A17">
            <w:pPr>
              <w:rPr>
                <w:rFonts w:asciiTheme="minorHAnsi" w:hAnsiTheme="minorHAnsi" w:cstheme="minorHAnsi"/>
                <w:sz w:val="20"/>
                <w:szCs w:val="20"/>
              </w:rPr>
            </w:pPr>
          </w:p>
        </w:tc>
        <w:tc>
          <w:tcPr>
            <w:tcW w:w="205" w:type="pct"/>
            <w:vMerge/>
            <w:shd w:val="clear" w:color="auto" w:fill="C45911" w:themeFill="accent2" w:themeFillShade="BF"/>
          </w:tcPr>
          <w:p w14:paraId="5F3907D6" w14:textId="77777777" w:rsidR="00B62056" w:rsidRPr="00A72A00" w:rsidRDefault="00B62056" w:rsidP="000D5A17">
            <w:pPr>
              <w:rPr>
                <w:rFonts w:asciiTheme="minorHAnsi" w:hAnsiTheme="minorHAnsi" w:cstheme="minorHAnsi"/>
                <w:sz w:val="20"/>
                <w:szCs w:val="20"/>
              </w:rPr>
            </w:pPr>
          </w:p>
        </w:tc>
        <w:tc>
          <w:tcPr>
            <w:tcW w:w="195" w:type="pct"/>
            <w:vMerge/>
            <w:shd w:val="clear" w:color="auto" w:fill="A5A5A5" w:themeFill="accent3"/>
            <w:vAlign w:val="center"/>
          </w:tcPr>
          <w:p w14:paraId="29EE8917" w14:textId="77777777" w:rsidR="00B62056" w:rsidRPr="00A72A00" w:rsidRDefault="00B62056" w:rsidP="000D5A17">
            <w:pPr>
              <w:rPr>
                <w:rFonts w:asciiTheme="minorHAnsi" w:hAnsiTheme="minorHAnsi" w:cstheme="minorHAnsi"/>
                <w:sz w:val="20"/>
                <w:szCs w:val="20"/>
              </w:rPr>
            </w:pPr>
          </w:p>
        </w:tc>
        <w:tc>
          <w:tcPr>
            <w:tcW w:w="246" w:type="pct"/>
            <w:vMerge/>
            <w:shd w:val="clear" w:color="auto" w:fill="5B9BD5" w:themeFill="accent1"/>
            <w:vAlign w:val="center"/>
          </w:tcPr>
          <w:p w14:paraId="3F0E03DC" w14:textId="77777777" w:rsidR="00B62056" w:rsidRPr="00A72A00" w:rsidRDefault="00B62056"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17B6D3DC" w14:textId="77777777" w:rsidR="00B62056" w:rsidRPr="00A72A00" w:rsidRDefault="00B62056"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5BEA5698" w14:textId="77777777" w:rsidR="00B62056" w:rsidRPr="00A72A00" w:rsidRDefault="00B62056" w:rsidP="000D5A17">
            <w:pPr>
              <w:rPr>
                <w:rFonts w:asciiTheme="minorHAnsi" w:hAnsiTheme="minorHAnsi" w:cstheme="minorHAnsi"/>
                <w:sz w:val="20"/>
                <w:szCs w:val="20"/>
              </w:rPr>
            </w:pPr>
          </w:p>
        </w:tc>
        <w:tc>
          <w:tcPr>
            <w:tcW w:w="358" w:type="pct"/>
            <w:vMerge/>
            <w:shd w:val="clear" w:color="auto" w:fill="E7E6E6" w:themeFill="background2"/>
            <w:vAlign w:val="center"/>
          </w:tcPr>
          <w:p w14:paraId="4808DD7C" w14:textId="77777777" w:rsidR="00B62056" w:rsidRPr="00A72A00" w:rsidRDefault="00B62056" w:rsidP="000D5A17">
            <w:pPr>
              <w:rPr>
                <w:rFonts w:asciiTheme="minorHAnsi" w:hAnsiTheme="minorHAnsi" w:cstheme="minorHAnsi"/>
                <w:sz w:val="20"/>
                <w:szCs w:val="20"/>
              </w:rPr>
            </w:pPr>
          </w:p>
        </w:tc>
        <w:tc>
          <w:tcPr>
            <w:tcW w:w="443" w:type="pct"/>
            <w:vMerge/>
            <w:shd w:val="clear" w:color="auto" w:fill="D5DCE4" w:themeFill="text2" w:themeFillTint="33"/>
          </w:tcPr>
          <w:p w14:paraId="1725B6D7" w14:textId="77777777" w:rsidR="00B62056" w:rsidRPr="00A72A00" w:rsidRDefault="00B62056" w:rsidP="000D5A17">
            <w:pPr>
              <w:rPr>
                <w:rFonts w:asciiTheme="minorHAnsi" w:hAnsiTheme="minorHAnsi" w:cstheme="minorHAnsi"/>
                <w:sz w:val="20"/>
                <w:szCs w:val="20"/>
              </w:rPr>
            </w:pPr>
          </w:p>
        </w:tc>
      </w:tr>
      <w:tr w:rsidR="004020E5" w:rsidRPr="00A72A00" w14:paraId="6C23DD59" w14:textId="77777777" w:rsidTr="004020E5">
        <w:trPr>
          <w:cantSplit/>
          <w:trHeight w:val="760"/>
        </w:trPr>
        <w:tc>
          <w:tcPr>
            <w:tcW w:w="835" w:type="pct"/>
            <w:vMerge/>
            <w:vAlign w:val="bottom"/>
          </w:tcPr>
          <w:p w14:paraId="24DCA404" w14:textId="77777777" w:rsidR="00B62056" w:rsidRPr="00355A22" w:rsidRDefault="00B62056" w:rsidP="000D5A17">
            <w:pPr>
              <w:rPr>
                <w:rFonts w:asciiTheme="minorHAnsi" w:hAnsiTheme="minorHAnsi" w:cstheme="minorHAnsi"/>
                <w:b/>
                <w:bCs/>
                <w:sz w:val="20"/>
                <w:szCs w:val="20"/>
              </w:rPr>
            </w:pPr>
          </w:p>
        </w:tc>
        <w:tc>
          <w:tcPr>
            <w:tcW w:w="1229" w:type="pct"/>
            <w:vAlign w:val="bottom"/>
          </w:tcPr>
          <w:p w14:paraId="2A3E1DE0" w14:textId="77777777" w:rsidR="00B62056" w:rsidRPr="00B62056" w:rsidRDefault="00B62056" w:rsidP="00B62056">
            <w:pPr>
              <w:rPr>
                <w:rFonts w:asciiTheme="minorHAnsi" w:hAnsiTheme="minorHAnsi" w:cstheme="minorHAnsi"/>
                <w:iCs/>
                <w:color w:val="5B9BD5" w:themeColor="accent1"/>
                <w:sz w:val="20"/>
                <w:szCs w:val="20"/>
              </w:rPr>
            </w:pPr>
            <w:r w:rsidRPr="00B62056">
              <w:rPr>
                <w:rFonts w:asciiTheme="minorHAnsi" w:hAnsiTheme="minorHAnsi" w:cstheme="minorHAnsi"/>
                <w:iCs/>
                <w:color w:val="5B9BD5" w:themeColor="accent1"/>
                <w:sz w:val="20"/>
                <w:szCs w:val="20"/>
              </w:rPr>
              <w:t xml:space="preserve">1.6   </w:t>
            </w:r>
          </w:p>
          <w:p w14:paraId="6E843049" w14:textId="2C0CDDE3" w:rsidR="00B62056" w:rsidRDefault="00B62056" w:rsidP="00B62056">
            <w:pPr>
              <w:rPr>
                <w:rFonts w:asciiTheme="minorHAnsi" w:hAnsiTheme="minorHAnsi" w:cstheme="minorHAnsi"/>
                <w:iCs/>
                <w:sz w:val="20"/>
                <w:szCs w:val="20"/>
              </w:rPr>
            </w:pPr>
            <w:r w:rsidRPr="00B62056">
              <w:rPr>
                <w:rFonts w:asciiTheme="minorHAnsi" w:hAnsiTheme="minorHAnsi" w:cstheme="minorHAnsi"/>
                <w:iCs/>
                <w:sz w:val="20"/>
                <w:szCs w:val="20"/>
              </w:rPr>
              <w:t>Training of KP- Training of trainers</w:t>
            </w:r>
          </w:p>
          <w:p w14:paraId="3F8D020C" w14:textId="77777777" w:rsidR="00B62056" w:rsidRPr="002045A0" w:rsidRDefault="00B62056" w:rsidP="002045A0">
            <w:pPr>
              <w:rPr>
                <w:rFonts w:asciiTheme="minorHAnsi" w:hAnsiTheme="minorHAnsi" w:cstheme="minorHAnsi"/>
                <w:iCs/>
                <w:sz w:val="20"/>
                <w:szCs w:val="20"/>
              </w:rPr>
            </w:pPr>
          </w:p>
        </w:tc>
        <w:tc>
          <w:tcPr>
            <w:tcW w:w="291" w:type="pct"/>
            <w:vMerge/>
            <w:shd w:val="clear" w:color="auto" w:fill="00B050"/>
            <w:vAlign w:val="center"/>
          </w:tcPr>
          <w:p w14:paraId="1F9462F9" w14:textId="77777777" w:rsidR="00B62056" w:rsidRPr="00A72A00" w:rsidRDefault="00B62056" w:rsidP="000D5A17">
            <w:pPr>
              <w:rPr>
                <w:rFonts w:asciiTheme="minorHAnsi" w:hAnsiTheme="minorHAnsi" w:cstheme="minorHAnsi"/>
                <w:sz w:val="20"/>
                <w:szCs w:val="20"/>
              </w:rPr>
            </w:pPr>
          </w:p>
        </w:tc>
        <w:tc>
          <w:tcPr>
            <w:tcW w:w="235" w:type="pct"/>
            <w:vMerge/>
            <w:shd w:val="clear" w:color="auto" w:fill="70AD47" w:themeFill="accent6"/>
            <w:vAlign w:val="center"/>
          </w:tcPr>
          <w:p w14:paraId="1AA5B16B" w14:textId="77777777" w:rsidR="00B62056" w:rsidRPr="00A72A00" w:rsidRDefault="00B62056" w:rsidP="000D5A17">
            <w:pPr>
              <w:rPr>
                <w:rFonts w:asciiTheme="minorHAnsi" w:hAnsiTheme="minorHAnsi" w:cstheme="minorHAnsi"/>
                <w:sz w:val="20"/>
                <w:szCs w:val="20"/>
              </w:rPr>
            </w:pPr>
          </w:p>
        </w:tc>
        <w:tc>
          <w:tcPr>
            <w:tcW w:w="264" w:type="pct"/>
            <w:vMerge/>
            <w:shd w:val="clear" w:color="auto" w:fill="FFC000" w:themeFill="accent4"/>
          </w:tcPr>
          <w:p w14:paraId="619409DF" w14:textId="77777777" w:rsidR="00B62056" w:rsidRPr="00A72A00" w:rsidRDefault="00B62056" w:rsidP="000D5A17">
            <w:pPr>
              <w:rPr>
                <w:rFonts w:asciiTheme="minorHAnsi" w:hAnsiTheme="minorHAnsi" w:cstheme="minorHAnsi"/>
                <w:sz w:val="20"/>
                <w:szCs w:val="20"/>
              </w:rPr>
            </w:pPr>
          </w:p>
        </w:tc>
        <w:tc>
          <w:tcPr>
            <w:tcW w:w="205" w:type="pct"/>
            <w:vMerge/>
            <w:shd w:val="clear" w:color="auto" w:fill="C45911" w:themeFill="accent2" w:themeFillShade="BF"/>
          </w:tcPr>
          <w:p w14:paraId="074B8C1A" w14:textId="77777777" w:rsidR="00B62056" w:rsidRPr="00A72A00" w:rsidRDefault="00B62056" w:rsidP="000D5A17">
            <w:pPr>
              <w:rPr>
                <w:rFonts w:asciiTheme="minorHAnsi" w:hAnsiTheme="minorHAnsi" w:cstheme="minorHAnsi"/>
                <w:sz w:val="20"/>
                <w:szCs w:val="20"/>
              </w:rPr>
            </w:pPr>
          </w:p>
        </w:tc>
        <w:tc>
          <w:tcPr>
            <w:tcW w:w="195" w:type="pct"/>
            <w:vMerge/>
            <w:shd w:val="clear" w:color="auto" w:fill="A5A5A5" w:themeFill="accent3"/>
            <w:vAlign w:val="center"/>
          </w:tcPr>
          <w:p w14:paraId="784A7DFC" w14:textId="77777777" w:rsidR="00B62056" w:rsidRPr="00A72A00" w:rsidRDefault="00B62056" w:rsidP="000D5A17">
            <w:pPr>
              <w:rPr>
                <w:rFonts w:asciiTheme="minorHAnsi" w:hAnsiTheme="minorHAnsi" w:cstheme="minorHAnsi"/>
                <w:sz w:val="20"/>
                <w:szCs w:val="20"/>
              </w:rPr>
            </w:pPr>
          </w:p>
        </w:tc>
        <w:tc>
          <w:tcPr>
            <w:tcW w:w="246" w:type="pct"/>
            <w:vMerge/>
            <w:shd w:val="clear" w:color="auto" w:fill="5B9BD5" w:themeFill="accent1"/>
            <w:vAlign w:val="center"/>
          </w:tcPr>
          <w:p w14:paraId="5CD023C2" w14:textId="77777777" w:rsidR="00B62056" w:rsidRPr="00A72A00" w:rsidRDefault="00B62056"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37F8A304" w14:textId="77777777" w:rsidR="00B62056" w:rsidRPr="00A72A00" w:rsidRDefault="00B62056"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5892AC9D" w14:textId="77777777" w:rsidR="00B62056" w:rsidRPr="00A72A00" w:rsidRDefault="00B62056" w:rsidP="000D5A17">
            <w:pPr>
              <w:rPr>
                <w:rFonts w:asciiTheme="minorHAnsi" w:hAnsiTheme="minorHAnsi" w:cstheme="minorHAnsi"/>
                <w:sz w:val="20"/>
                <w:szCs w:val="20"/>
              </w:rPr>
            </w:pPr>
          </w:p>
        </w:tc>
        <w:tc>
          <w:tcPr>
            <w:tcW w:w="358" w:type="pct"/>
            <w:vMerge/>
            <w:shd w:val="clear" w:color="auto" w:fill="E7E6E6" w:themeFill="background2"/>
            <w:vAlign w:val="center"/>
          </w:tcPr>
          <w:p w14:paraId="0DF4ECEA" w14:textId="77777777" w:rsidR="00B62056" w:rsidRPr="00A72A00" w:rsidRDefault="00B62056" w:rsidP="000D5A17">
            <w:pPr>
              <w:rPr>
                <w:rFonts w:asciiTheme="minorHAnsi" w:hAnsiTheme="minorHAnsi" w:cstheme="minorHAnsi"/>
                <w:sz w:val="20"/>
                <w:szCs w:val="20"/>
              </w:rPr>
            </w:pPr>
          </w:p>
        </w:tc>
        <w:tc>
          <w:tcPr>
            <w:tcW w:w="443" w:type="pct"/>
            <w:vMerge/>
            <w:shd w:val="clear" w:color="auto" w:fill="D5DCE4" w:themeFill="text2" w:themeFillTint="33"/>
          </w:tcPr>
          <w:p w14:paraId="08317360" w14:textId="77777777" w:rsidR="00B62056" w:rsidRPr="00A72A00" w:rsidRDefault="00B62056" w:rsidP="000D5A17">
            <w:pPr>
              <w:rPr>
                <w:rFonts w:asciiTheme="minorHAnsi" w:hAnsiTheme="minorHAnsi" w:cstheme="minorHAnsi"/>
                <w:sz w:val="20"/>
                <w:szCs w:val="20"/>
              </w:rPr>
            </w:pPr>
          </w:p>
        </w:tc>
      </w:tr>
      <w:tr w:rsidR="004020E5" w:rsidRPr="00A72A00" w14:paraId="59C6DCB4" w14:textId="77777777" w:rsidTr="004020E5">
        <w:trPr>
          <w:cantSplit/>
          <w:trHeight w:val="1260"/>
        </w:trPr>
        <w:tc>
          <w:tcPr>
            <w:tcW w:w="835" w:type="pct"/>
            <w:vMerge/>
            <w:vAlign w:val="bottom"/>
          </w:tcPr>
          <w:p w14:paraId="171C98CA" w14:textId="77777777" w:rsidR="00B62056" w:rsidRPr="00355A22" w:rsidRDefault="00B62056" w:rsidP="000D5A17">
            <w:pPr>
              <w:rPr>
                <w:rFonts w:asciiTheme="minorHAnsi" w:hAnsiTheme="minorHAnsi" w:cstheme="minorHAnsi"/>
                <w:b/>
                <w:bCs/>
                <w:sz w:val="20"/>
                <w:szCs w:val="20"/>
              </w:rPr>
            </w:pPr>
          </w:p>
        </w:tc>
        <w:tc>
          <w:tcPr>
            <w:tcW w:w="1229" w:type="pct"/>
            <w:vAlign w:val="bottom"/>
          </w:tcPr>
          <w:p w14:paraId="111B3BAF" w14:textId="77777777" w:rsidR="00B62056" w:rsidRPr="00B62056" w:rsidRDefault="00B62056" w:rsidP="00B62056">
            <w:pPr>
              <w:rPr>
                <w:rFonts w:asciiTheme="minorHAnsi" w:hAnsiTheme="minorHAnsi" w:cstheme="minorHAnsi"/>
                <w:iCs/>
                <w:color w:val="5B9BD5" w:themeColor="accent1"/>
                <w:sz w:val="20"/>
                <w:szCs w:val="20"/>
              </w:rPr>
            </w:pPr>
            <w:r w:rsidRPr="00B62056">
              <w:rPr>
                <w:rFonts w:asciiTheme="minorHAnsi" w:hAnsiTheme="minorHAnsi" w:cstheme="minorHAnsi"/>
                <w:iCs/>
                <w:color w:val="5B9BD5" w:themeColor="accent1"/>
                <w:sz w:val="20"/>
                <w:szCs w:val="20"/>
              </w:rPr>
              <w:t xml:space="preserve">1.7 </w:t>
            </w:r>
          </w:p>
          <w:p w14:paraId="75D0A751" w14:textId="5CCD724D" w:rsidR="00B62056" w:rsidRDefault="00B62056" w:rsidP="00B62056">
            <w:pPr>
              <w:rPr>
                <w:rFonts w:asciiTheme="minorHAnsi" w:hAnsiTheme="minorHAnsi" w:cstheme="minorHAnsi"/>
                <w:iCs/>
                <w:sz w:val="20"/>
                <w:szCs w:val="20"/>
              </w:rPr>
            </w:pPr>
            <w:r w:rsidRPr="00B62056">
              <w:rPr>
                <w:rFonts w:asciiTheme="minorHAnsi" w:hAnsiTheme="minorHAnsi" w:cstheme="minorHAnsi"/>
                <w:iCs/>
                <w:sz w:val="20"/>
                <w:szCs w:val="20"/>
              </w:rPr>
              <w:t>Support mobilization of Administration of Criminal Justice Committee (ACIMC) - Sensitization and training</w:t>
            </w:r>
          </w:p>
          <w:p w14:paraId="3F1E4278" w14:textId="77777777" w:rsidR="00B62056" w:rsidRPr="00B62056" w:rsidRDefault="00B62056" w:rsidP="002045A0">
            <w:pPr>
              <w:rPr>
                <w:rFonts w:asciiTheme="minorHAnsi" w:hAnsiTheme="minorHAnsi" w:cstheme="minorHAnsi"/>
                <w:iCs/>
                <w:sz w:val="20"/>
                <w:szCs w:val="20"/>
              </w:rPr>
            </w:pPr>
          </w:p>
        </w:tc>
        <w:tc>
          <w:tcPr>
            <w:tcW w:w="291" w:type="pct"/>
            <w:vMerge/>
            <w:shd w:val="clear" w:color="auto" w:fill="00B050"/>
            <w:vAlign w:val="center"/>
          </w:tcPr>
          <w:p w14:paraId="06E8BB35" w14:textId="77777777" w:rsidR="00B62056" w:rsidRPr="00A72A00" w:rsidRDefault="00B62056" w:rsidP="000D5A17">
            <w:pPr>
              <w:rPr>
                <w:rFonts w:asciiTheme="minorHAnsi" w:hAnsiTheme="minorHAnsi" w:cstheme="minorHAnsi"/>
                <w:sz w:val="20"/>
                <w:szCs w:val="20"/>
              </w:rPr>
            </w:pPr>
          </w:p>
        </w:tc>
        <w:tc>
          <w:tcPr>
            <w:tcW w:w="235" w:type="pct"/>
            <w:vMerge/>
            <w:shd w:val="clear" w:color="auto" w:fill="70AD47" w:themeFill="accent6"/>
            <w:vAlign w:val="center"/>
          </w:tcPr>
          <w:p w14:paraId="296289EA" w14:textId="77777777" w:rsidR="00B62056" w:rsidRPr="00A72A00" w:rsidRDefault="00B62056" w:rsidP="000D5A17">
            <w:pPr>
              <w:rPr>
                <w:rFonts w:asciiTheme="minorHAnsi" w:hAnsiTheme="minorHAnsi" w:cstheme="minorHAnsi"/>
                <w:sz w:val="20"/>
                <w:szCs w:val="20"/>
              </w:rPr>
            </w:pPr>
          </w:p>
        </w:tc>
        <w:tc>
          <w:tcPr>
            <w:tcW w:w="264" w:type="pct"/>
            <w:vMerge/>
            <w:shd w:val="clear" w:color="auto" w:fill="FFC000" w:themeFill="accent4"/>
          </w:tcPr>
          <w:p w14:paraId="4451AF8C" w14:textId="77777777" w:rsidR="00B62056" w:rsidRPr="00A72A00" w:rsidRDefault="00B62056" w:rsidP="000D5A17">
            <w:pPr>
              <w:rPr>
                <w:rFonts w:asciiTheme="minorHAnsi" w:hAnsiTheme="minorHAnsi" w:cstheme="minorHAnsi"/>
                <w:sz w:val="20"/>
                <w:szCs w:val="20"/>
              </w:rPr>
            </w:pPr>
          </w:p>
        </w:tc>
        <w:tc>
          <w:tcPr>
            <w:tcW w:w="205" w:type="pct"/>
            <w:vMerge/>
            <w:shd w:val="clear" w:color="auto" w:fill="C45911" w:themeFill="accent2" w:themeFillShade="BF"/>
          </w:tcPr>
          <w:p w14:paraId="0CC86A06" w14:textId="77777777" w:rsidR="00B62056" w:rsidRPr="00A72A00" w:rsidRDefault="00B62056" w:rsidP="000D5A17">
            <w:pPr>
              <w:rPr>
                <w:rFonts w:asciiTheme="minorHAnsi" w:hAnsiTheme="minorHAnsi" w:cstheme="minorHAnsi"/>
                <w:sz w:val="20"/>
                <w:szCs w:val="20"/>
              </w:rPr>
            </w:pPr>
          </w:p>
        </w:tc>
        <w:tc>
          <w:tcPr>
            <w:tcW w:w="195" w:type="pct"/>
            <w:vMerge/>
            <w:shd w:val="clear" w:color="auto" w:fill="A5A5A5" w:themeFill="accent3"/>
            <w:vAlign w:val="center"/>
          </w:tcPr>
          <w:p w14:paraId="7F982BB0" w14:textId="77777777" w:rsidR="00B62056" w:rsidRPr="00A72A00" w:rsidRDefault="00B62056" w:rsidP="000D5A17">
            <w:pPr>
              <w:rPr>
                <w:rFonts w:asciiTheme="minorHAnsi" w:hAnsiTheme="minorHAnsi" w:cstheme="minorHAnsi"/>
                <w:sz w:val="20"/>
                <w:szCs w:val="20"/>
              </w:rPr>
            </w:pPr>
          </w:p>
        </w:tc>
        <w:tc>
          <w:tcPr>
            <w:tcW w:w="246" w:type="pct"/>
            <w:vMerge/>
            <w:shd w:val="clear" w:color="auto" w:fill="5B9BD5" w:themeFill="accent1"/>
            <w:vAlign w:val="center"/>
          </w:tcPr>
          <w:p w14:paraId="0BD0F208" w14:textId="77777777" w:rsidR="00B62056" w:rsidRPr="00A72A00" w:rsidRDefault="00B62056"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69E1D061" w14:textId="77777777" w:rsidR="00B62056" w:rsidRPr="00A72A00" w:rsidRDefault="00B62056"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17041147" w14:textId="77777777" w:rsidR="00B62056" w:rsidRPr="00A72A00" w:rsidRDefault="00B62056" w:rsidP="000D5A17">
            <w:pPr>
              <w:rPr>
                <w:rFonts w:asciiTheme="minorHAnsi" w:hAnsiTheme="minorHAnsi" w:cstheme="minorHAnsi"/>
                <w:sz w:val="20"/>
                <w:szCs w:val="20"/>
              </w:rPr>
            </w:pPr>
          </w:p>
        </w:tc>
        <w:tc>
          <w:tcPr>
            <w:tcW w:w="358" w:type="pct"/>
            <w:vMerge/>
            <w:shd w:val="clear" w:color="auto" w:fill="E7E6E6" w:themeFill="background2"/>
            <w:vAlign w:val="center"/>
          </w:tcPr>
          <w:p w14:paraId="121783D3" w14:textId="77777777" w:rsidR="00B62056" w:rsidRPr="00A72A00" w:rsidRDefault="00B62056" w:rsidP="000D5A17">
            <w:pPr>
              <w:rPr>
                <w:rFonts w:asciiTheme="minorHAnsi" w:hAnsiTheme="minorHAnsi" w:cstheme="minorHAnsi"/>
                <w:sz w:val="20"/>
                <w:szCs w:val="20"/>
              </w:rPr>
            </w:pPr>
          </w:p>
        </w:tc>
        <w:tc>
          <w:tcPr>
            <w:tcW w:w="443" w:type="pct"/>
            <w:vMerge/>
            <w:shd w:val="clear" w:color="auto" w:fill="D5DCE4" w:themeFill="text2" w:themeFillTint="33"/>
          </w:tcPr>
          <w:p w14:paraId="2B28DD84" w14:textId="77777777" w:rsidR="00B62056" w:rsidRPr="00A72A00" w:rsidRDefault="00B62056" w:rsidP="000D5A17">
            <w:pPr>
              <w:rPr>
                <w:rFonts w:asciiTheme="minorHAnsi" w:hAnsiTheme="minorHAnsi" w:cstheme="minorHAnsi"/>
                <w:sz w:val="20"/>
                <w:szCs w:val="20"/>
              </w:rPr>
            </w:pPr>
          </w:p>
        </w:tc>
      </w:tr>
      <w:tr w:rsidR="004020E5" w:rsidRPr="00A72A00" w14:paraId="6EB2F2AB" w14:textId="77777777" w:rsidTr="004020E5">
        <w:trPr>
          <w:cantSplit/>
          <w:trHeight w:val="1060"/>
        </w:trPr>
        <w:tc>
          <w:tcPr>
            <w:tcW w:w="835" w:type="pct"/>
            <w:vMerge/>
            <w:vAlign w:val="bottom"/>
          </w:tcPr>
          <w:p w14:paraId="74DF34F5" w14:textId="77777777" w:rsidR="00B62056" w:rsidRPr="00355A22" w:rsidRDefault="00B62056" w:rsidP="000D5A17">
            <w:pPr>
              <w:rPr>
                <w:rFonts w:asciiTheme="minorHAnsi" w:hAnsiTheme="minorHAnsi" w:cstheme="minorHAnsi"/>
                <w:b/>
                <w:bCs/>
                <w:sz w:val="20"/>
                <w:szCs w:val="20"/>
              </w:rPr>
            </w:pPr>
          </w:p>
        </w:tc>
        <w:tc>
          <w:tcPr>
            <w:tcW w:w="1229" w:type="pct"/>
            <w:vAlign w:val="bottom"/>
          </w:tcPr>
          <w:p w14:paraId="71E88552" w14:textId="77777777" w:rsidR="00B62056" w:rsidRPr="00B62056" w:rsidRDefault="00B62056" w:rsidP="00B62056">
            <w:pPr>
              <w:rPr>
                <w:rFonts w:asciiTheme="minorHAnsi" w:hAnsiTheme="minorHAnsi" w:cstheme="minorHAnsi"/>
                <w:iCs/>
                <w:color w:val="5B9BD5" w:themeColor="accent1"/>
                <w:sz w:val="20"/>
                <w:szCs w:val="20"/>
              </w:rPr>
            </w:pPr>
            <w:r w:rsidRPr="00B62056">
              <w:rPr>
                <w:rFonts w:asciiTheme="minorHAnsi" w:hAnsiTheme="minorHAnsi" w:cstheme="minorHAnsi"/>
                <w:iCs/>
                <w:color w:val="5B9BD5" w:themeColor="accent1"/>
                <w:sz w:val="20"/>
                <w:szCs w:val="20"/>
              </w:rPr>
              <w:t xml:space="preserve">1.8 </w:t>
            </w:r>
          </w:p>
          <w:p w14:paraId="35655A9D" w14:textId="004F8D35" w:rsidR="00B62056" w:rsidRDefault="00B62056" w:rsidP="00B62056">
            <w:pPr>
              <w:rPr>
                <w:rFonts w:asciiTheme="minorHAnsi" w:hAnsiTheme="minorHAnsi" w:cstheme="minorHAnsi"/>
                <w:iCs/>
                <w:sz w:val="20"/>
                <w:szCs w:val="20"/>
              </w:rPr>
            </w:pPr>
            <w:r w:rsidRPr="00B62056">
              <w:rPr>
                <w:rFonts w:asciiTheme="minorHAnsi" w:hAnsiTheme="minorHAnsi" w:cstheme="minorHAnsi"/>
                <w:iCs/>
                <w:sz w:val="20"/>
                <w:szCs w:val="20"/>
              </w:rPr>
              <w:t>Support mobilization of Administration of Criminal Justice Committee (ACJMC) - Monitoring visits: DSA and travel</w:t>
            </w:r>
          </w:p>
          <w:p w14:paraId="0C520EAF" w14:textId="77777777" w:rsidR="00B62056" w:rsidRDefault="00B62056" w:rsidP="00B62056">
            <w:pPr>
              <w:rPr>
                <w:rFonts w:asciiTheme="minorHAnsi" w:hAnsiTheme="minorHAnsi" w:cstheme="minorHAnsi"/>
                <w:iCs/>
                <w:sz w:val="20"/>
                <w:szCs w:val="20"/>
              </w:rPr>
            </w:pPr>
          </w:p>
          <w:p w14:paraId="31FF96A3" w14:textId="77777777" w:rsidR="00B62056" w:rsidRPr="00B62056" w:rsidRDefault="00B62056" w:rsidP="002045A0">
            <w:pPr>
              <w:rPr>
                <w:rFonts w:asciiTheme="minorHAnsi" w:hAnsiTheme="minorHAnsi" w:cstheme="minorHAnsi"/>
                <w:iCs/>
                <w:color w:val="5B9BD5" w:themeColor="accent1"/>
                <w:sz w:val="20"/>
                <w:szCs w:val="20"/>
              </w:rPr>
            </w:pPr>
          </w:p>
        </w:tc>
        <w:tc>
          <w:tcPr>
            <w:tcW w:w="291" w:type="pct"/>
            <w:vMerge/>
            <w:shd w:val="clear" w:color="auto" w:fill="00B050"/>
            <w:vAlign w:val="center"/>
          </w:tcPr>
          <w:p w14:paraId="3542B9F7" w14:textId="77777777" w:rsidR="00B62056" w:rsidRPr="00A72A00" w:rsidRDefault="00B62056" w:rsidP="000D5A17">
            <w:pPr>
              <w:rPr>
                <w:rFonts w:asciiTheme="minorHAnsi" w:hAnsiTheme="minorHAnsi" w:cstheme="minorHAnsi"/>
                <w:sz w:val="20"/>
                <w:szCs w:val="20"/>
              </w:rPr>
            </w:pPr>
          </w:p>
        </w:tc>
        <w:tc>
          <w:tcPr>
            <w:tcW w:w="235" w:type="pct"/>
            <w:vMerge/>
            <w:shd w:val="clear" w:color="auto" w:fill="70AD47" w:themeFill="accent6"/>
            <w:vAlign w:val="center"/>
          </w:tcPr>
          <w:p w14:paraId="5BE50EE6" w14:textId="77777777" w:rsidR="00B62056" w:rsidRPr="00A72A00" w:rsidRDefault="00B62056" w:rsidP="000D5A17">
            <w:pPr>
              <w:rPr>
                <w:rFonts w:asciiTheme="minorHAnsi" w:hAnsiTheme="minorHAnsi" w:cstheme="minorHAnsi"/>
                <w:sz w:val="20"/>
                <w:szCs w:val="20"/>
              </w:rPr>
            </w:pPr>
          </w:p>
        </w:tc>
        <w:tc>
          <w:tcPr>
            <w:tcW w:w="264" w:type="pct"/>
            <w:vMerge/>
            <w:shd w:val="clear" w:color="auto" w:fill="FFC000" w:themeFill="accent4"/>
          </w:tcPr>
          <w:p w14:paraId="7D79630B" w14:textId="77777777" w:rsidR="00B62056" w:rsidRPr="00A72A00" w:rsidRDefault="00B62056" w:rsidP="000D5A17">
            <w:pPr>
              <w:rPr>
                <w:rFonts w:asciiTheme="minorHAnsi" w:hAnsiTheme="minorHAnsi" w:cstheme="minorHAnsi"/>
                <w:sz w:val="20"/>
                <w:szCs w:val="20"/>
              </w:rPr>
            </w:pPr>
          </w:p>
        </w:tc>
        <w:tc>
          <w:tcPr>
            <w:tcW w:w="205" w:type="pct"/>
            <w:vMerge/>
            <w:shd w:val="clear" w:color="auto" w:fill="C45911" w:themeFill="accent2" w:themeFillShade="BF"/>
          </w:tcPr>
          <w:p w14:paraId="34D9A6DD" w14:textId="77777777" w:rsidR="00B62056" w:rsidRPr="00A72A00" w:rsidRDefault="00B62056" w:rsidP="000D5A17">
            <w:pPr>
              <w:rPr>
                <w:rFonts w:asciiTheme="minorHAnsi" w:hAnsiTheme="minorHAnsi" w:cstheme="minorHAnsi"/>
                <w:sz w:val="20"/>
                <w:szCs w:val="20"/>
              </w:rPr>
            </w:pPr>
          </w:p>
        </w:tc>
        <w:tc>
          <w:tcPr>
            <w:tcW w:w="195" w:type="pct"/>
            <w:vMerge/>
            <w:shd w:val="clear" w:color="auto" w:fill="A5A5A5" w:themeFill="accent3"/>
            <w:vAlign w:val="center"/>
          </w:tcPr>
          <w:p w14:paraId="1CE34E85" w14:textId="77777777" w:rsidR="00B62056" w:rsidRPr="00A72A00" w:rsidRDefault="00B62056" w:rsidP="000D5A17">
            <w:pPr>
              <w:rPr>
                <w:rFonts w:asciiTheme="minorHAnsi" w:hAnsiTheme="minorHAnsi" w:cstheme="minorHAnsi"/>
                <w:sz w:val="20"/>
                <w:szCs w:val="20"/>
              </w:rPr>
            </w:pPr>
          </w:p>
        </w:tc>
        <w:tc>
          <w:tcPr>
            <w:tcW w:w="246" w:type="pct"/>
            <w:vMerge/>
            <w:shd w:val="clear" w:color="auto" w:fill="5B9BD5" w:themeFill="accent1"/>
            <w:vAlign w:val="center"/>
          </w:tcPr>
          <w:p w14:paraId="5747FCD0" w14:textId="77777777" w:rsidR="00B62056" w:rsidRPr="00A72A00" w:rsidRDefault="00B62056" w:rsidP="000D5A17">
            <w:pPr>
              <w:rPr>
                <w:rFonts w:asciiTheme="minorHAnsi" w:hAnsiTheme="minorHAnsi" w:cstheme="minorHAnsi"/>
                <w:sz w:val="20"/>
                <w:szCs w:val="20"/>
              </w:rPr>
            </w:pPr>
          </w:p>
        </w:tc>
        <w:tc>
          <w:tcPr>
            <w:tcW w:w="413" w:type="pct"/>
            <w:vMerge/>
            <w:shd w:val="clear" w:color="auto" w:fill="D9E2F3" w:themeFill="accent5" w:themeFillTint="33"/>
            <w:vAlign w:val="center"/>
          </w:tcPr>
          <w:p w14:paraId="7FBA8FC0" w14:textId="77777777" w:rsidR="00B62056" w:rsidRPr="00A72A00" w:rsidRDefault="00B62056" w:rsidP="000D5A17">
            <w:pPr>
              <w:rPr>
                <w:rFonts w:asciiTheme="minorHAnsi" w:hAnsiTheme="minorHAnsi" w:cstheme="minorHAnsi"/>
                <w:sz w:val="20"/>
                <w:szCs w:val="20"/>
              </w:rPr>
            </w:pPr>
          </w:p>
        </w:tc>
        <w:tc>
          <w:tcPr>
            <w:tcW w:w="286" w:type="pct"/>
            <w:vMerge/>
            <w:shd w:val="clear" w:color="auto" w:fill="D9E2F3" w:themeFill="accent5" w:themeFillTint="33"/>
            <w:vAlign w:val="center"/>
          </w:tcPr>
          <w:p w14:paraId="3329B0F0" w14:textId="77777777" w:rsidR="00B62056" w:rsidRPr="00A72A00" w:rsidRDefault="00B62056" w:rsidP="000D5A17">
            <w:pPr>
              <w:rPr>
                <w:rFonts w:asciiTheme="minorHAnsi" w:hAnsiTheme="minorHAnsi" w:cstheme="minorHAnsi"/>
                <w:sz w:val="20"/>
                <w:szCs w:val="20"/>
              </w:rPr>
            </w:pPr>
          </w:p>
        </w:tc>
        <w:tc>
          <w:tcPr>
            <w:tcW w:w="358" w:type="pct"/>
            <w:vMerge/>
            <w:shd w:val="clear" w:color="auto" w:fill="E7E6E6" w:themeFill="background2"/>
            <w:vAlign w:val="center"/>
          </w:tcPr>
          <w:p w14:paraId="6175A826" w14:textId="77777777" w:rsidR="00B62056" w:rsidRPr="00A72A00" w:rsidRDefault="00B62056" w:rsidP="000D5A17">
            <w:pPr>
              <w:rPr>
                <w:rFonts w:asciiTheme="minorHAnsi" w:hAnsiTheme="minorHAnsi" w:cstheme="minorHAnsi"/>
                <w:sz w:val="20"/>
                <w:szCs w:val="20"/>
              </w:rPr>
            </w:pPr>
          </w:p>
        </w:tc>
        <w:tc>
          <w:tcPr>
            <w:tcW w:w="443" w:type="pct"/>
            <w:vMerge/>
            <w:shd w:val="clear" w:color="auto" w:fill="D5DCE4" w:themeFill="text2" w:themeFillTint="33"/>
          </w:tcPr>
          <w:p w14:paraId="79C0A626" w14:textId="77777777" w:rsidR="00B62056" w:rsidRPr="00A72A00" w:rsidRDefault="00B62056" w:rsidP="000D5A17">
            <w:pPr>
              <w:rPr>
                <w:rFonts w:asciiTheme="minorHAnsi" w:hAnsiTheme="minorHAnsi" w:cstheme="minorHAnsi"/>
                <w:sz w:val="20"/>
                <w:szCs w:val="20"/>
              </w:rPr>
            </w:pPr>
          </w:p>
        </w:tc>
      </w:tr>
      <w:tr w:rsidR="004020E5" w:rsidRPr="00A72A00" w14:paraId="09566D1E" w14:textId="77777777" w:rsidTr="004020E5">
        <w:trPr>
          <w:cantSplit/>
          <w:trHeight w:val="1130"/>
        </w:trPr>
        <w:tc>
          <w:tcPr>
            <w:tcW w:w="835" w:type="pct"/>
            <w:vMerge w:val="restart"/>
          </w:tcPr>
          <w:p w14:paraId="6E3B679A" w14:textId="1B138A67" w:rsidR="00EA5649" w:rsidRPr="00FD6464" w:rsidRDefault="00EA5649" w:rsidP="00EF4F03">
            <w:pPr>
              <w:rPr>
                <w:rFonts w:asciiTheme="minorHAnsi" w:hAnsiTheme="minorHAnsi" w:cstheme="minorHAnsi"/>
                <w:b/>
                <w:bCs/>
                <w:color w:val="5B9BD5" w:themeColor="accent1"/>
                <w:sz w:val="20"/>
                <w:szCs w:val="20"/>
              </w:rPr>
            </w:pPr>
            <w:bookmarkStart w:id="1" w:name="_Hlk187147668"/>
            <w:r w:rsidRPr="00FD6464">
              <w:rPr>
                <w:rFonts w:asciiTheme="minorHAnsi" w:hAnsiTheme="minorHAnsi" w:cstheme="minorHAnsi"/>
                <w:b/>
                <w:bCs/>
                <w:color w:val="5B9BD5" w:themeColor="accent1"/>
                <w:sz w:val="20"/>
                <w:szCs w:val="20"/>
              </w:rPr>
              <w:t xml:space="preserve">OUTPUT 2 </w:t>
            </w:r>
          </w:p>
          <w:p w14:paraId="780275B4" w14:textId="77777777" w:rsidR="00EA5649" w:rsidRPr="009D0134" w:rsidRDefault="00EA5649" w:rsidP="00EF4F03">
            <w:pPr>
              <w:rPr>
                <w:rFonts w:asciiTheme="minorHAnsi" w:hAnsiTheme="minorHAnsi" w:cstheme="minorHAnsi"/>
                <w:b/>
                <w:bCs/>
                <w:sz w:val="20"/>
                <w:szCs w:val="20"/>
              </w:rPr>
            </w:pPr>
            <w:r w:rsidRPr="00B560C1">
              <w:rPr>
                <w:rFonts w:asciiTheme="minorHAnsi" w:hAnsiTheme="minorHAnsi" w:cstheme="minorHAnsi"/>
                <w:sz w:val="20"/>
                <w:szCs w:val="20"/>
              </w:rPr>
              <w:t>Review of Environment for Human Rights and support for the domestication of the Anti-Stigma Act in States</w:t>
            </w:r>
            <w:bookmarkEnd w:id="1"/>
            <w:r w:rsidRPr="009D0134">
              <w:rPr>
                <w:rFonts w:asciiTheme="minorHAnsi" w:hAnsiTheme="minorHAnsi" w:cstheme="minorHAnsi"/>
                <w:b/>
                <w:bCs/>
                <w:sz w:val="20"/>
                <w:szCs w:val="20"/>
              </w:rPr>
              <w:t xml:space="preserve">. </w:t>
            </w:r>
          </w:p>
          <w:p w14:paraId="116A76DA" w14:textId="77777777" w:rsidR="00EA5649" w:rsidRPr="00FD6464" w:rsidRDefault="00EA5649" w:rsidP="00EF4F03">
            <w:pPr>
              <w:rPr>
                <w:rFonts w:asciiTheme="minorHAnsi" w:hAnsiTheme="minorHAnsi" w:cstheme="minorHAnsi"/>
                <w:b/>
                <w:bCs/>
                <w:color w:val="5B9BD5" w:themeColor="accent1"/>
                <w:sz w:val="20"/>
                <w:szCs w:val="20"/>
              </w:rPr>
            </w:pPr>
            <w:r w:rsidRPr="00FD6464">
              <w:rPr>
                <w:rFonts w:asciiTheme="minorHAnsi" w:hAnsiTheme="minorHAnsi" w:cstheme="minorHAnsi"/>
                <w:b/>
                <w:bCs/>
                <w:color w:val="5B9BD5" w:themeColor="accent1"/>
                <w:sz w:val="20"/>
                <w:szCs w:val="20"/>
              </w:rPr>
              <w:t xml:space="preserve">Baseline: </w:t>
            </w:r>
          </w:p>
          <w:p w14:paraId="3C5E316F" w14:textId="77777777" w:rsidR="00EA5649" w:rsidRPr="009D0134" w:rsidRDefault="00EA5649" w:rsidP="00EF4F03">
            <w:pPr>
              <w:rPr>
                <w:rFonts w:asciiTheme="minorHAnsi" w:hAnsiTheme="minorHAnsi" w:cstheme="minorHAnsi"/>
                <w:sz w:val="20"/>
                <w:szCs w:val="20"/>
              </w:rPr>
            </w:pPr>
            <w:r w:rsidRPr="009D0134">
              <w:rPr>
                <w:rFonts w:asciiTheme="minorHAnsi" w:hAnsiTheme="minorHAnsi" w:cstheme="minorHAnsi"/>
                <w:sz w:val="20"/>
                <w:szCs w:val="20"/>
              </w:rPr>
              <w:t xml:space="preserve">Legal Framework </w:t>
            </w:r>
          </w:p>
          <w:p w14:paraId="049B378F" w14:textId="77777777" w:rsidR="00EA5649" w:rsidRPr="009D0134" w:rsidRDefault="00EA5649" w:rsidP="00EF4F03">
            <w:pPr>
              <w:rPr>
                <w:rFonts w:asciiTheme="minorHAnsi" w:hAnsiTheme="minorHAnsi" w:cstheme="minorHAnsi"/>
                <w:b/>
                <w:bCs/>
                <w:sz w:val="20"/>
                <w:szCs w:val="20"/>
              </w:rPr>
            </w:pPr>
            <w:r w:rsidRPr="00FD6464">
              <w:rPr>
                <w:rFonts w:asciiTheme="minorHAnsi" w:hAnsiTheme="minorHAnsi" w:cstheme="minorHAnsi"/>
                <w:b/>
                <w:bCs/>
                <w:color w:val="5B9BD5" w:themeColor="accent1"/>
                <w:sz w:val="20"/>
                <w:szCs w:val="20"/>
              </w:rPr>
              <w:t>Indicators</w:t>
            </w:r>
            <w:r w:rsidRPr="009D0134">
              <w:rPr>
                <w:rFonts w:asciiTheme="minorHAnsi" w:hAnsiTheme="minorHAnsi" w:cstheme="minorHAnsi"/>
                <w:b/>
                <w:bCs/>
                <w:sz w:val="20"/>
                <w:szCs w:val="20"/>
              </w:rPr>
              <w:t xml:space="preserve">: </w:t>
            </w:r>
            <w:r w:rsidRPr="009D0134">
              <w:rPr>
                <w:rFonts w:asciiTheme="minorHAnsi" w:hAnsiTheme="minorHAnsi" w:cstheme="minorHAnsi"/>
                <w:sz w:val="20"/>
                <w:szCs w:val="20"/>
              </w:rPr>
              <w:t>Number of laws and policies reviewed and</w:t>
            </w:r>
            <w:r>
              <w:rPr>
                <w:rFonts w:asciiTheme="minorHAnsi" w:hAnsiTheme="minorHAnsi" w:cstheme="minorHAnsi"/>
                <w:sz w:val="20"/>
                <w:szCs w:val="20"/>
              </w:rPr>
              <w:t xml:space="preserve"> </w:t>
            </w:r>
            <w:r w:rsidRPr="009D0134">
              <w:rPr>
                <w:rFonts w:asciiTheme="minorHAnsi" w:hAnsiTheme="minorHAnsi" w:cstheme="minorHAnsi"/>
                <w:sz w:val="20"/>
                <w:szCs w:val="20"/>
              </w:rPr>
              <w:lastRenderedPageBreak/>
              <w:t>assessed</w:t>
            </w:r>
            <w:r>
              <w:rPr>
                <w:rFonts w:asciiTheme="minorHAnsi" w:hAnsiTheme="minorHAnsi" w:cstheme="minorHAnsi"/>
                <w:sz w:val="20"/>
                <w:szCs w:val="20"/>
              </w:rPr>
              <w:t xml:space="preserve"> </w:t>
            </w:r>
            <w:r w:rsidRPr="009D0134">
              <w:rPr>
                <w:rFonts w:asciiTheme="minorHAnsi" w:hAnsiTheme="minorHAnsi" w:cstheme="minorHAnsi"/>
                <w:sz w:val="20"/>
                <w:szCs w:val="20"/>
              </w:rPr>
              <w:t>for compliance with human rights standards</w:t>
            </w:r>
            <w:r w:rsidRPr="009D0134">
              <w:rPr>
                <w:rFonts w:asciiTheme="minorHAnsi" w:hAnsiTheme="minorHAnsi" w:cstheme="minorHAnsi"/>
                <w:b/>
                <w:bCs/>
                <w:sz w:val="20"/>
                <w:szCs w:val="20"/>
              </w:rPr>
              <w:t xml:space="preserve">: </w:t>
            </w:r>
          </w:p>
          <w:p w14:paraId="51AF2052" w14:textId="77777777" w:rsidR="00EA5649" w:rsidRPr="00FD6464" w:rsidRDefault="00EA5649" w:rsidP="00EF4F03">
            <w:pPr>
              <w:rPr>
                <w:rFonts w:asciiTheme="minorHAnsi" w:hAnsiTheme="minorHAnsi" w:cstheme="minorHAnsi"/>
                <w:b/>
                <w:bCs/>
                <w:color w:val="5B9BD5" w:themeColor="accent1"/>
                <w:sz w:val="20"/>
                <w:szCs w:val="20"/>
              </w:rPr>
            </w:pPr>
            <w:r w:rsidRPr="00FD6464">
              <w:rPr>
                <w:rFonts w:asciiTheme="minorHAnsi" w:hAnsiTheme="minorHAnsi" w:cstheme="minorHAnsi"/>
                <w:b/>
                <w:bCs/>
                <w:color w:val="5B9BD5" w:themeColor="accent1"/>
                <w:sz w:val="20"/>
                <w:szCs w:val="20"/>
              </w:rPr>
              <w:t xml:space="preserve">Targets: </w:t>
            </w:r>
          </w:p>
          <w:p w14:paraId="4677CC8B" w14:textId="77777777" w:rsidR="00EA5649" w:rsidRPr="009D0134" w:rsidRDefault="00EA5649" w:rsidP="00EF4F03">
            <w:pPr>
              <w:rPr>
                <w:rFonts w:asciiTheme="minorHAnsi" w:hAnsiTheme="minorHAnsi" w:cstheme="minorHAnsi"/>
                <w:sz w:val="20"/>
                <w:szCs w:val="20"/>
              </w:rPr>
            </w:pPr>
            <w:r w:rsidRPr="009D0134">
              <w:rPr>
                <w:rFonts w:asciiTheme="minorHAnsi" w:hAnsiTheme="minorHAnsi" w:cstheme="minorHAnsi"/>
                <w:sz w:val="20"/>
                <w:szCs w:val="20"/>
              </w:rPr>
              <w:t xml:space="preserve">Legal Environment </w:t>
            </w:r>
          </w:p>
          <w:p w14:paraId="7CEED9C4" w14:textId="77777777" w:rsidR="00EA5649" w:rsidRDefault="00EA5649" w:rsidP="00EF4F03">
            <w:pPr>
              <w:rPr>
                <w:rFonts w:asciiTheme="minorHAnsi" w:hAnsiTheme="minorHAnsi" w:cstheme="minorHAnsi"/>
                <w:sz w:val="20"/>
                <w:szCs w:val="20"/>
              </w:rPr>
            </w:pPr>
            <w:r w:rsidRPr="009D0134">
              <w:rPr>
                <w:rFonts w:asciiTheme="minorHAnsi" w:hAnsiTheme="minorHAnsi" w:cstheme="minorHAnsi"/>
                <w:sz w:val="20"/>
                <w:szCs w:val="20"/>
              </w:rPr>
              <w:t>Related CP outcome</w:t>
            </w:r>
          </w:p>
          <w:p w14:paraId="5F99D81B" w14:textId="0B44AE06" w:rsidR="00EA5649" w:rsidRPr="00A72A00" w:rsidRDefault="00EA5649" w:rsidP="000D5A17">
            <w:pPr>
              <w:rPr>
                <w:rFonts w:asciiTheme="minorHAnsi" w:hAnsiTheme="minorHAnsi" w:cstheme="minorHAnsi"/>
                <w:i/>
                <w:sz w:val="20"/>
                <w:szCs w:val="20"/>
              </w:rPr>
            </w:pPr>
          </w:p>
        </w:tc>
        <w:tc>
          <w:tcPr>
            <w:tcW w:w="1229" w:type="pct"/>
            <w:vAlign w:val="bottom"/>
          </w:tcPr>
          <w:p w14:paraId="53AD626C" w14:textId="77777777" w:rsidR="00EA5649" w:rsidRPr="00EF4F03" w:rsidRDefault="00EA5649" w:rsidP="00EF4F03">
            <w:pPr>
              <w:rPr>
                <w:rFonts w:asciiTheme="minorHAnsi" w:hAnsiTheme="minorHAnsi" w:cstheme="minorHAnsi"/>
                <w:iCs/>
                <w:color w:val="5B9BD5" w:themeColor="accent1"/>
                <w:sz w:val="20"/>
                <w:szCs w:val="20"/>
              </w:rPr>
            </w:pPr>
            <w:r w:rsidRPr="00EF4F03">
              <w:rPr>
                <w:rFonts w:asciiTheme="minorHAnsi" w:hAnsiTheme="minorHAnsi" w:cstheme="minorHAnsi"/>
                <w:iCs/>
                <w:color w:val="5B9BD5" w:themeColor="accent1"/>
                <w:sz w:val="20"/>
                <w:szCs w:val="20"/>
              </w:rPr>
              <w:lastRenderedPageBreak/>
              <w:t xml:space="preserve">Activity 2.1 </w:t>
            </w:r>
          </w:p>
          <w:p w14:paraId="13F1910A" w14:textId="3DA59882" w:rsidR="00EA5649" w:rsidRDefault="00EA5649" w:rsidP="00EF4F03">
            <w:pPr>
              <w:rPr>
                <w:rFonts w:asciiTheme="minorHAnsi" w:hAnsiTheme="minorHAnsi" w:cstheme="minorHAnsi"/>
                <w:iCs/>
                <w:sz w:val="20"/>
                <w:szCs w:val="20"/>
                <w:highlight w:val="yellow"/>
              </w:rPr>
            </w:pPr>
            <w:r w:rsidRPr="00EF4F03">
              <w:rPr>
                <w:rFonts w:asciiTheme="minorHAnsi" w:hAnsiTheme="minorHAnsi" w:cstheme="minorHAnsi"/>
                <w:iCs/>
                <w:sz w:val="20"/>
                <w:szCs w:val="20"/>
              </w:rPr>
              <w:t>Complete Legal Environment Assessment 2025</w:t>
            </w:r>
          </w:p>
          <w:p w14:paraId="22D8770E" w14:textId="481072DA" w:rsidR="00EA5649" w:rsidRPr="00A72A00" w:rsidRDefault="00EA5649" w:rsidP="000D5A17">
            <w:pPr>
              <w:pStyle w:val="ListParagraph"/>
              <w:rPr>
                <w:rFonts w:asciiTheme="minorHAnsi" w:hAnsiTheme="minorHAnsi" w:cstheme="minorHAnsi"/>
                <w:iCs/>
                <w:sz w:val="20"/>
                <w:szCs w:val="20"/>
              </w:rPr>
            </w:pPr>
          </w:p>
        </w:tc>
        <w:tc>
          <w:tcPr>
            <w:tcW w:w="291" w:type="pct"/>
            <w:vMerge w:val="restart"/>
            <w:shd w:val="clear" w:color="auto" w:fill="00B050"/>
            <w:vAlign w:val="center"/>
          </w:tcPr>
          <w:p w14:paraId="655C2395" w14:textId="77777777" w:rsidR="00EA5649" w:rsidRPr="00A72A00" w:rsidRDefault="00EA5649" w:rsidP="000D5A17">
            <w:pPr>
              <w:rPr>
                <w:rFonts w:asciiTheme="minorHAnsi" w:hAnsiTheme="minorHAnsi" w:cstheme="minorHAnsi"/>
                <w:sz w:val="20"/>
                <w:szCs w:val="20"/>
              </w:rPr>
            </w:pPr>
          </w:p>
        </w:tc>
        <w:tc>
          <w:tcPr>
            <w:tcW w:w="235" w:type="pct"/>
            <w:vMerge w:val="restart"/>
            <w:shd w:val="clear" w:color="auto" w:fill="70AD47" w:themeFill="accent6"/>
            <w:vAlign w:val="center"/>
          </w:tcPr>
          <w:p w14:paraId="1ACE009E" w14:textId="77777777" w:rsidR="00EA5649" w:rsidRPr="00A72A00" w:rsidRDefault="00EA5649" w:rsidP="000D5A17">
            <w:pPr>
              <w:rPr>
                <w:rFonts w:asciiTheme="minorHAnsi" w:hAnsiTheme="minorHAnsi" w:cstheme="minorHAnsi"/>
                <w:sz w:val="20"/>
                <w:szCs w:val="20"/>
              </w:rPr>
            </w:pPr>
          </w:p>
        </w:tc>
        <w:tc>
          <w:tcPr>
            <w:tcW w:w="264" w:type="pct"/>
            <w:vMerge w:val="restart"/>
            <w:shd w:val="clear" w:color="auto" w:fill="FFC000" w:themeFill="accent4"/>
          </w:tcPr>
          <w:p w14:paraId="1D07FFCB" w14:textId="77777777" w:rsidR="00EA5649" w:rsidRPr="00A72A00" w:rsidRDefault="00EA5649" w:rsidP="000D5A17">
            <w:pPr>
              <w:rPr>
                <w:rFonts w:asciiTheme="minorHAnsi" w:hAnsiTheme="minorHAnsi" w:cstheme="minorHAnsi"/>
                <w:sz w:val="20"/>
                <w:szCs w:val="20"/>
              </w:rPr>
            </w:pPr>
          </w:p>
        </w:tc>
        <w:tc>
          <w:tcPr>
            <w:tcW w:w="205" w:type="pct"/>
            <w:vMerge w:val="restart"/>
            <w:shd w:val="clear" w:color="auto" w:fill="C45911" w:themeFill="accent2" w:themeFillShade="BF"/>
          </w:tcPr>
          <w:p w14:paraId="1D8E3F4E" w14:textId="77777777" w:rsidR="00EA5649" w:rsidRPr="00A72A00" w:rsidRDefault="00EA5649" w:rsidP="000D5A17">
            <w:pPr>
              <w:rPr>
                <w:rFonts w:asciiTheme="minorHAnsi" w:hAnsiTheme="minorHAnsi" w:cstheme="minorHAnsi"/>
                <w:sz w:val="20"/>
                <w:szCs w:val="20"/>
              </w:rPr>
            </w:pPr>
          </w:p>
        </w:tc>
        <w:tc>
          <w:tcPr>
            <w:tcW w:w="195" w:type="pct"/>
            <w:vMerge w:val="restart"/>
            <w:shd w:val="clear" w:color="auto" w:fill="A5A5A5" w:themeFill="accent3"/>
            <w:vAlign w:val="center"/>
          </w:tcPr>
          <w:p w14:paraId="6BFA800B" w14:textId="00D2442E" w:rsidR="00EA5649" w:rsidRPr="00A72A00" w:rsidRDefault="00EA5649" w:rsidP="000D5A17">
            <w:pPr>
              <w:rPr>
                <w:rFonts w:asciiTheme="minorHAnsi" w:hAnsiTheme="minorHAnsi" w:cstheme="minorHAnsi"/>
                <w:sz w:val="20"/>
                <w:szCs w:val="20"/>
              </w:rPr>
            </w:pPr>
          </w:p>
        </w:tc>
        <w:tc>
          <w:tcPr>
            <w:tcW w:w="246" w:type="pct"/>
            <w:vMerge w:val="restart"/>
            <w:shd w:val="clear" w:color="auto" w:fill="5B9BD5" w:themeFill="accent1"/>
            <w:vAlign w:val="center"/>
          </w:tcPr>
          <w:p w14:paraId="040F0D40" w14:textId="77777777" w:rsidR="00EA5649" w:rsidRPr="00A72A00" w:rsidRDefault="00EA5649" w:rsidP="000D5A17">
            <w:pPr>
              <w:rPr>
                <w:rFonts w:asciiTheme="minorHAnsi" w:hAnsiTheme="minorHAnsi" w:cstheme="minorHAnsi"/>
                <w:sz w:val="20"/>
                <w:szCs w:val="20"/>
              </w:rPr>
            </w:pPr>
          </w:p>
        </w:tc>
        <w:tc>
          <w:tcPr>
            <w:tcW w:w="413" w:type="pct"/>
            <w:vMerge w:val="restart"/>
            <w:shd w:val="clear" w:color="auto" w:fill="DEEAF6" w:themeFill="accent1" w:themeFillTint="33"/>
            <w:vAlign w:val="center"/>
          </w:tcPr>
          <w:p w14:paraId="507C0F6A" w14:textId="3CA25E14" w:rsidR="00EA5649" w:rsidRPr="00A72A00" w:rsidRDefault="003B059D" w:rsidP="000D5A17">
            <w:pPr>
              <w:rPr>
                <w:rFonts w:asciiTheme="minorHAnsi" w:hAnsiTheme="minorHAnsi" w:cstheme="minorHAnsi"/>
                <w:sz w:val="20"/>
                <w:szCs w:val="20"/>
              </w:rPr>
            </w:pPr>
            <w:r>
              <w:rPr>
                <w:rFonts w:asciiTheme="minorHAnsi" w:hAnsiTheme="minorHAnsi" w:cstheme="minorHAnsi"/>
                <w:sz w:val="20"/>
                <w:szCs w:val="20"/>
              </w:rPr>
              <w:t>UNDP</w:t>
            </w:r>
          </w:p>
        </w:tc>
        <w:tc>
          <w:tcPr>
            <w:tcW w:w="286" w:type="pct"/>
            <w:vMerge w:val="restart"/>
            <w:shd w:val="clear" w:color="auto" w:fill="DEEAF6" w:themeFill="accent1" w:themeFillTint="33"/>
            <w:vAlign w:val="center"/>
          </w:tcPr>
          <w:p w14:paraId="42683411" w14:textId="3DAB8B09" w:rsidR="00EA5649" w:rsidRPr="00A72A00" w:rsidRDefault="003B059D" w:rsidP="000D5A17">
            <w:pPr>
              <w:rPr>
                <w:rFonts w:asciiTheme="minorHAnsi" w:hAnsiTheme="minorHAnsi" w:cstheme="minorHAnsi"/>
                <w:sz w:val="20"/>
                <w:szCs w:val="20"/>
              </w:rPr>
            </w:pPr>
            <w:r>
              <w:rPr>
                <w:rFonts w:asciiTheme="minorHAnsi" w:hAnsiTheme="minorHAnsi" w:cstheme="minorHAnsi"/>
                <w:sz w:val="20"/>
                <w:szCs w:val="20"/>
              </w:rPr>
              <w:t>UNDP</w:t>
            </w:r>
          </w:p>
        </w:tc>
        <w:tc>
          <w:tcPr>
            <w:tcW w:w="358" w:type="pct"/>
            <w:vMerge w:val="restart"/>
            <w:shd w:val="clear" w:color="auto" w:fill="EDEDED" w:themeFill="accent3" w:themeFillTint="33"/>
            <w:vAlign w:val="center"/>
          </w:tcPr>
          <w:p w14:paraId="32A252DC" w14:textId="77777777" w:rsidR="00EA5649" w:rsidRPr="00A72A00" w:rsidRDefault="00EA5649" w:rsidP="000D5A17">
            <w:pPr>
              <w:rPr>
                <w:rFonts w:asciiTheme="minorHAnsi" w:hAnsiTheme="minorHAnsi" w:cstheme="minorHAnsi"/>
                <w:sz w:val="20"/>
                <w:szCs w:val="20"/>
              </w:rPr>
            </w:pPr>
          </w:p>
        </w:tc>
        <w:tc>
          <w:tcPr>
            <w:tcW w:w="443" w:type="pct"/>
            <w:vMerge w:val="restart"/>
            <w:shd w:val="clear" w:color="auto" w:fill="DEEAF6" w:themeFill="accent1" w:themeFillTint="33"/>
          </w:tcPr>
          <w:p w14:paraId="5C6620FA" w14:textId="77777777" w:rsidR="00EA5649" w:rsidRPr="00C16605" w:rsidRDefault="00EA5649" w:rsidP="00C16605">
            <w:pPr>
              <w:rPr>
                <w:rFonts w:asciiTheme="minorHAnsi" w:hAnsiTheme="minorHAnsi" w:cstheme="minorHAnsi"/>
                <w:color w:val="0070C0"/>
                <w:sz w:val="20"/>
                <w:szCs w:val="20"/>
              </w:rPr>
            </w:pPr>
            <w:r w:rsidRPr="00C16605">
              <w:rPr>
                <w:rFonts w:asciiTheme="minorHAnsi" w:hAnsiTheme="minorHAnsi" w:cstheme="minorHAnsi"/>
                <w:color w:val="0070C0"/>
                <w:sz w:val="20"/>
                <w:szCs w:val="20"/>
              </w:rPr>
              <w:t>$155,000.00</w:t>
            </w:r>
          </w:p>
          <w:p w14:paraId="550C0065" w14:textId="77777777" w:rsidR="00EA5649" w:rsidRPr="00C16605" w:rsidRDefault="00EA5649" w:rsidP="00C16605">
            <w:pPr>
              <w:rPr>
                <w:rFonts w:asciiTheme="minorHAnsi" w:hAnsiTheme="minorHAnsi" w:cstheme="minorHAnsi"/>
                <w:sz w:val="20"/>
                <w:szCs w:val="20"/>
              </w:rPr>
            </w:pPr>
          </w:p>
          <w:p w14:paraId="4877F9E8" w14:textId="77777777" w:rsidR="00EA5649" w:rsidRPr="00C16605" w:rsidRDefault="00EA5649" w:rsidP="00C16605">
            <w:pPr>
              <w:rPr>
                <w:rFonts w:asciiTheme="minorHAnsi" w:hAnsiTheme="minorHAnsi" w:cstheme="minorHAnsi"/>
                <w:sz w:val="20"/>
                <w:szCs w:val="20"/>
              </w:rPr>
            </w:pPr>
            <w:r w:rsidRPr="00C16605">
              <w:rPr>
                <w:rFonts w:asciiTheme="minorHAnsi" w:hAnsiTheme="minorHAnsi" w:cstheme="minorHAnsi"/>
                <w:sz w:val="20"/>
                <w:szCs w:val="20"/>
              </w:rPr>
              <w:t>$45,000.00</w:t>
            </w:r>
          </w:p>
          <w:p w14:paraId="3DBB239B" w14:textId="77777777" w:rsidR="00EA5649" w:rsidRPr="00C16605" w:rsidRDefault="00EA5649" w:rsidP="00C16605">
            <w:pPr>
              <w:rPr>
                <w:rFonts w:asciiTheme="minorHAnsi" w:hAnsiTheme="minorHAnsi" w:cstheme="minorHAnsi"/>
                <w:sz w:val="20"/>
                <w:szCs w:val="20"/>
              </w:rPr>
            </w:pPr>
          </w:p>
          <w:p w14:paraId="4F51C17B" w14:textId="77777777" w:rsidR="00EA5649" w:rsidRPr="00C16605" w:rsidRDefault="00EA5649" w:rsidP="00C16605">
            <w:pPr>
              <w:rPr>
                <w:rFonts w:asciiTheme="minorHAnsi" w:hAnsiTheme="minorHAnsi" w:cstheme="minorHAnsi"/>
                <w:sz w:val="20"/>
                <w:szCs w:val="20"/>
              </w:rPr>
            </w:pPr>
          </w:p>
          <w:p w14:paraId="0E78732A" w14:textId="77777777" w:rsidR="00EA5649" w:rsidRPr="00C16605" w:rsidRDefault="00EA5649" w:rsidP="00C16605">
            <w:pPr>
              <w:rPr>
                <w:rFonts w:asciiTheme="minorHAnsi" w:hAnsiTheme="minorHAnsi" w:cstheme="minorHAnsi"/>
                <w:sz w:val="20"/>
                <w:szCs w:val="20"/>
              </w:rPr>
            </w:pPr>
          </w:p>
          <w:p w14:paraId="2E9DA76E" w14:textId="3DE6BFD1" w:rsidR="00EA5649" w:rsidRPr="00A72A00" w:rsidRDefault="00EA5649" w:rsidP="00C16605">
            <w:pPr>
              <w:rPr>
                <w:rFonts w:asciiTheme="minorHAnsi" w:hAnsiTheme="minorHAnsi" w:cstheme="minorHAnsi"/>
                <w:sz w:val="20"/>
                <w:szCs w:val="20"/>
              </w:rPr>
            </w:pPr>
            <w:r w:rsidRPr="00C16605">
              <w:rPr>
                <w:rFonts w:asciiTheme="minorHAnsi" w:hAnsiTheme="minorHAnsi" w:cstheme="minorHAnsi"/>
                <w:sz w:val="20"/>
                <w:szCs w:val="20"/>
              </w:rPr>
              <w:t>$110,000.00</w:t>
            </w:r>
          </w:p>
          <w:p w14:paraId="64BE5E93" w14:textId="77777777" w:rsidR="00EA5649" w:rsidRPr="00A72A00" w:rsidRDefault="00EA5649" w:rsidP="000D5A17">
            <w:pPr>
              <w:rPr>
                <w:rFonts w:asciiTheme="minorHAnsi" w:hAnsiTheme="minorHAnsi" w:cstheme="minorHAnsi"/>
                <w:sz w:val="20"/>
                <w:szCs w:val="20"/>
              </w:rPr>
            </w:pPr>
          </w:p>
          <w:p w14:paraId="3F759B75" w14:textId="77777777" w:rsidR="00EA5649" w:rsidRPr="00A72A00" w:rsidRDefault="00EA5649" w:rsidP="000D5A17">
            <w:pPr>
              <w:rPr>
                <w:rFonts w:asciiTheme="minorHAnsi" w:hAnsiTheme="minorHAnsi" w:cstheme="minorHAnsi"/>
                <w:sz w:val="20"/>
                <w:szCs w:val="20"/>
              </w:rPr>
            </w:pPr>
          </w:p>
          <w:p w14:paraId="11B37E84" w14:textId="7393FF25" w:rsidR="00EA5649" w:rsidRPr="00A72A00" w:rsidRDefault="00EA5649" w:rsidP="000D5A17">
            <w:pPr>
              <w:rPr>
                <w:rFonts w:asciiTheme="minorHAnsi" w:hAnsiTheme="minorHAnsi" w:cstheme="minorHAnsi"/>
                <w:sz w:val="20"/>
                <w:szCs w:val="20"/>
              </w:rPr>
            </w:pPr>
          </w:p>
          <w:p w14:paraId="331C62CE" w14:textId="77777777" w:rsidR="00EA5649" w:rsidRPr="00A72A00" w:rsidRDefault="00EA5649" w:rsidP="000D5A17">
            <w:pPr>
              <w:rPr>
                <w:rFonts w:asciiTheme="minorHAnsi" w:hAnsiTheme="minorHAnsi" w:cstheme="minorHAnsi"/>
                <w:sz w:val="20"/>
                <w:szCs w:val="20"/>
              </w:rPr>
            </w:pPr>
          </w:p>
          <w:p w14:paraId="2A1B529C" w14:textId="77777777" w:rsidR="00EA5649" w:rsidRPr="00A72A00" w:rsidRDefault="00EA5649" w:rsidP="000D5A17">
            <w:pPr>
              <w:rPr>
                <w:rFonts w:asciiTheme="minorHAnsi" w:hAnsiTheme="minorHAnsi" w:cstheme="minorHAnsi"/>
                <w:sz w:val="20"/>
                <w:szCs w:val="20"/>
              </w:rPr>
            </w:pPr>
          </w:p>
          <w:p w14:paraId="3D3F912A" w14:textId="77777777" w:rsidR="00EA5649" w:rsidRPr="00A72A00" w:rsidRDefault="00EA5649" w:rsidP="000D5A17">
            <w:pPr>
              <w:rPr>
                <w:rFonts w:asciiTheme="minorHAnsi" w:hAnsiTheme="minorHAnsi" w:cstheme="minorHAnsi"/>
                <w:sz w:val="20"/>
                <w:szCs w:val="20"/>
              </w:rPr>
            </w:pPr>
          </w:p>
          <w:p w14:paraId="6870D101" w14:textId="0477095E" w:rsidR="00EA5649" w:rsidRPr="00C16605" w:rsidRDefault="00EA5649" w:rsidP="000D5A17">
            <w:pPr>
              <w:rPr>
                <w:rFonts w:asciiTheme="minorHAnsi" w:hAnsiTheme="minorHAnsi" w:cstheme="minorHAnsi"/>
                <w:color w:val="0070C0"/>
                <w:sz w:val="20"/>
                <w:szCs w:val="20"/>
              </w:rPr>
            </w:pPr>
            <w:r w:rsidRPr="00C16605">
              <w:rPr>
                <w:rFonts w:asciiTheme="minorHAnsi" w:hAnsiTheme="minorHAnsi" w:cstheme="minorHAnsi"/>
                <w:color w:val="0070C0"/>
                <w:sz w:val="20"/>
                <w:szCs w:val="20"/>
              </w:rPr>
              <w:t>$162,644.00</w:t>
            </w:r>
          </w:p>
          <w:p w14:paraId="477F9741" w14:textId="77777777" w:rsidR="00EA5649" w:rsidRPr="00A72A00" w:rsidRDefault="00EA5649" w:rsidP="000D5A17">
            <w:pPr>
              <w:rPr>
                <w:rFonts w:asciiTheme="minorHAnsi" w:hAnsiTheme="minorHAnsi" w:cstheme="minorHAnsi"/>
                <w:sz w:val="20"/>
                <w:szCs w:val="20"/>
              </w:rPr>
            </w:pPr>
          </w:p>
          <w:p w14:paraId="6FCE3E52" w14:textId="77777777" w:rsidR="00EA5649" w:rsidRDefault="00EA5649" w:rsidP="00C16605">
            <w:pPr>
              <w:rPr>
                <w:rFonts w:asciiTheme="minorHAnsi" w:hAnsiTheme="minorHAnsi" w:cstheme="minorHAnsi"/>
                <w:sz w:val="20"/>
                <w:szCs w:val="20"/>
              </w:rPr>
            </w:pPr>
            <w:r w:rsidRPr="00D00AF0">
              <w:rPr>
                <w:rFonts w:asciiTheme="minorHAnsi" w:hAnsiTheme="minorHAnsi" w:cstheme="minorHAnsi"/>
                <w:sz w:val="20"/>
                <w:szCs w:val="20"/>
              </w:rPr>
              <w:t>$18,800.00</w:t>
            </w:r>
          </w:p>
          <w:p w14:paraId="5639B145" w14:textId="77777777" w:rsidR="00EA5649" w:rsidRDefault="00EA5649" w:rsidP="00C16605">
            <w:pPr>
              <w:rPr>
                <w:rFonts w:asciiTheme="minorHAnsi" w:hAnsiTheme="minorHAnsi" w:cstheme="minorHAnsi"/>
                <w:sz w:val="20"/>
                <w:szCs w:val="20"/>
              </w:rPr>
            </w:pPr>
          </w:p>
          <w:p w14:paraId="7E528A0A" w14:textId="77777777" w:rsidR="00EA5649" w:rsidRDefault="00EA5649" w:rsidP="00C16605">
            <w:pPr>
              <w:rPr>
                <w:rFonts w:asciiTheme="minorHAnsi" w:hAnsiTheme="minorHAnsi" w:cstheme="minorHAnsi"/>
                <w:sz w:val="20"/>
                <w:szCs w:val="20"/>
              </w:rPr>
            </w:pPr>
          </w:p>
          <w:p w14:paraId="3F86AA01" w14:textId="77777777" w:rsidR="00EA5649" w:rsidRDefault="00EA5649" w:rsidP="00C16605">
            <w:pPr>
              <w:rPr>
                <w:rFonts w:asciiTheme="minorHAnsi" w:hAnsiTheme="minorHAnsi" w:cstheme="minorHAnsi"/>
                <w:sz w:val="20"/>
                <w:szCs w:val="20"/>
              </w:rPr>
            </w:pPr>
          </w:p>
          <w:p w14:paraId="151DBAE2" w14:textId="77777777" w:rsidR="00EA5649" w:rsidRDefault="00EA5649" w:rsidP="00C16605">
            <w:pPr>
              <w:rPr>
                <w:rFonts w:asciiTheme="minorHAnsi" w:hAnsiTheme="minorHAnsi" w:cstheme="minorHAnsi"/>
                <w:sz w:val="20"/>
                <w:szCs w:val="20"/>
              </w:rPr>
            </w:pPr>
            <w:r w:rsidRPr="00D00AF0">
              <w:rPr>
                <w:rFonts w:asciiTheme="minorHAnsi" w:hAnsiTheme="minorHAnsi" w:cstheme="minorHAnsi"/>
                <w:sz w:val="20"/>
                <w:szCs w:val="20"/>
              </w:rPr>
              <w:t>$1,200.00</w:t>
            </w:r>
          </w:p>
          <w:p w14:paraId="30973BB5" w14:textId="77777777" w:rsidR="00EA5649" w:rsidRDefault="00EA5649" w:rsidP="00C16605">
            <w:pPr>
              <w:rPr>
                <w:rFonts w:asciiTheme="minorHAnsi" w:hAnsiTheme="minorHAnsi" w:cstheme="minorHAnsi"/>
                <w:sz w:val="20"/>
                <w:szCs w:val="20"/>
              </w:rPr>
            </w:pPr>
          </w:p>
          <w:p w14:paraId="34DA4CCC" w14:textId="77777777" w:rsidR="00EA5649" w:rsidRDefault="00EA5649" w:rsidP="00C16605">
            <w:pPr>
              <w:rPr>
                <w:rFonts w:asciiTheme="minorHAnsi" w:hAnsiTheme="minorHAnsi" w:cstheme="minorHAnsi"/>
                <w:sz w:val="20"/>
                <w:szCs w:val="20"/>
              </w:rPr>
            </w:pPr>
          </w:p>
          <w:p w14:paraId="35C0F0DF" w14:textId="77777777" w:rsidR="00EA5649" w:rsidRDefault="00EA5649" w:rsidP="00C16605">
            <w:pPr>
              <w:rPr>
                <w:rFonts w:asciiTheme="minorHAnsi" w:hAnsiTheme="minorHAnsi" w:cstheme="minorHAnsi"/>
                <w:sz w:val="20"/>
                <w:szCs w:val="20"/>
              </w:rPr>
            </w:pPr>
          </w:p>
          <w:p w14:paraId="18517DDE" w14:textId="45E56EC8" w:rsidR="00EA5649" w:rsidRPr="00A72A00" w:rsidRDefault="00EA5649" w:rsidP="00C16605">
            <w:pPr>
              <w:rPr>
                <w:rFonts w:asciiTheme="minorHAnsi" w:hAnsiTheme="minorHAnsi" w:cstheme="minorHAnsi"/>
                <w:sz w:val="20"/>
                <w:szCs w:val="20"/>
              </w:rPr>
            </w:pPr>
            <w:r w:rsidRPr="00D00AF0">
              <w:rPr>
                <w:rFonts w:asciiTheme="minorHAnsi" w:hAnsiTheme="minorHAnsi" w:cstheme="minorHAnsi"/>
                <w:sz w:val="20"/>
                <w:szCs w:val="20"/>
              </w:rPr>
              <w:t>$142,644.00</w:t>
            </w:r>
          </w:p>
        </w:tc>
      </w:tr>
      <w:tr w:rsidR="004020E5" w:rsidRPr="00A72A00" w14:paraId="52ED2DCA" w14:textId="77777777" w:rsidTr="004020E5">
        <w:trPr>
          <w:cantSplit/>
          <w:trHeight w:val="880"/>
        </w:trPr>
        <w:tc>
          <w:tcPr>
            <w:tcW w:w="835" w:type="pct"/>
            <w:vMerge/>
          </w:tcPr>
          <w:p w14:paraId="7C9B06AC" w14:textId="77777777" w:rsidR="00EA5649" w:rsidRPr="00FD6464" w:rsidRDefault="00EA5649" w:rsidP="00EF4F03">
            <w:pPr>
              <w:rPr>
                <w:rFonts w:asciiTheme="minorHAnsi" w:hAnsiTheme="minorHAnsi" w:cstheme="minorHAnsi"/>
                <w:b/>
                <w:bCs/>
                <w:color w:val="5B9BD5" w:themeColor="accent1"/>
                <w:sz w:val="20"/>
                <w:szCs w:val="20"/>
              </w:rPr>
            </w:pPr>
          </w:p>
        </w:tc>
        <w:tc>
          <w:tcPr>
            <w:tcW w:w="1229" w:type="pct"/>
            <w:vAlign w:val="bottom"/>
          </w:tcPr>
          <w:p w14:paraId="59CCB740" w14:textId="77777777" w:rsidR="00EA5649" w:rsidRPr="00EF4F03" w:rsidRDefault="00EA5649" w:rsidP="00EF4F03">
            <w:pPr>
              <w:rPr>
                <w:rFonts w:asciiTheme="minorHAnsi" w:hAnsiTheme="minorHAnsi" w:cstheme="minorHAnsi"/>
                <w:iCs/>
                <w:color w:val="5B9BD5" w:themeColor="accent1"/>
                <w:sz w:val="20"/>
                <w:szCs w:val="20"/>
              </w:rPr>
            </w:pPr>
            <w:r w:rsidRPr="00EF4F03">
              <w:rPr>
                <w:rFonts w:asciiTheme="minorHAnsi" w:hAnsiTheme="minorHAnsi" w:cstheme="minorHAnsi"/>
                <w:iCs/>
                <w:color w:val="5B9BD5" w:themeColor="accent1"/>
                <w:sz w:val="20"/>
                <w:szCs w:val="20"/>
              </w:rPr>
              <w:t>2.2</w:t>
            </w:r>
          </w:p>
          <w:p w14:paraId="28AB8150" w14:textId="1D9F0438" w:rsidR="00EA5649" w:rsidRDefault="00EA5649" w:rsidP="00EF4F03">
            <w:pPr>
              <w:rPr>
                <w:rFonts w:asciiTheme="minorHAnsi" w:hAnsiTheme="minorHAnsi" w:cstheme="minorHAnsi"/>
                <w:iCs/>
                <w:sz w:val="20"/>
                <w:szCs w:val="20"/>
                <w:highlight w:val="yellow"/>
              </w:rPr>
            </w:pPr>
            <w:r w:rsidRPr="00EF4F03">
              <w:rPr>
                <w:rFonts w:asciiTheme="minorHAnsi" w:hAnsiTheme="minorHAnsi" w:cstheme="minorHAnsi"/>
                <w:iCs/>
                <w:sz w:val="20"/>
                <w:szCs w:val="20"/>
              </w:rPr>
              <w:t>Domestication of critical human rights legislation in 36+ 1 states</w:t>
            </w:r>
          </w:p>
          <w:p w14:paraId="568CA9B6" w14:textId="77777777" w:rsidR="00EA5649" w:rsidRDefault="00EA5649" w:rsidP="00EF4F03">
            <w:pPr>
              <w:rPr>
                <w:rFonts w:asciiTheme="minorHAnsi" w:hAnsiTheme="minorHAnsi" w:cstheme="minorHAnsi"/>
                <w:iCs/>
                <w:sz w:val="20"/>
                <w:szCs w:val="20"/>
                <w:highlight w:val="yellow"/>
              </w:rPr>
            </w:pPr>
          </w:p>
          <w:p w14:paraId="625BEF71" w14:textId="77777777" w:rsidR="00EA5649" w:rsidRPr="00EF4F03" w:rsidRDefault="00EA5649" w:rsidP="000D5A17">
            <w:pPr>
              <w:pStyle w:val="ListParagraph"/>
              <w:rPr>
                <w:rFonts w:asciiTheme="minorHAnsi" w:hAnsiTheme="minorHAnsi" w:cstheme="minorHAnsi"/>
                <w:iCs/>
                <w:sz w:val="20"/>
                <w:szCs w:val="20"/>
              </w:rPr>
            </w:pPr>
          </w:p>
        </w:tc>
        <w:tc>
          <w:tcPr>
            <w:tcW w:w="291" w:type="pct"/>
            <w:vMerge/>
            <w:shd w:val="clear" w:color="auto" w:fill="00B050"/>
            <w:vAlign w:val="center"/>
          </w:tcPr>
          <w:p w14:paraId="7BFD9EBC" w14:textId="77777777" w:rsidR="00EA5649" w:rsidRPr="00A72A00" w:rsidRDefault="00EA5649" w:rsidP="000D5A17">
            <w:pPr>
              <w:rPr>
                <w:rFonts w:asciiTheme="minorHAnsi" w:hAnsiTheme="minorHAnsi" w:cstheme="minorHAnsi"/>
                <w:sz w:val="20"/>
                <w:szCs w:val="20"/>
              </w:rPr>
            </w:pPr>
          </w:p>
        </w:tc>
        <w:tc>
          <w:tcPr>
            <w:tcW w:w="235" w:type="pct"/>
            <w:vMerge/>
            <w:shd w:val="clear" w:color="auto" w:fill="70AD47" w:themeFill="accent6"/>
            <w:vAlign w:val="center"/>
          </w:tcPr>
          <w:p w14:paraId="4BBF8696" w14:textId="77777777" w:rsidR="00EA5649" w:rsidRPr="00A72A00" w:rsidRDefault="00EA5649" w:rsidP="000D5A17">
            <w:pPr>
              <w:rPr>
                <w:rFonts w:asciiTheme="minorHAnsi" w:hAnsiTheme="minorHAnsi" w:cstheme="minorHAnsi"/>
                <w:sz w:val="20"/>
                <w:szCs w:val="20"/>
              </w:rPr>
            </w:pPr>
          </w:p>
        </w:tc>
        <w:tc>
          <w:tcPr>
            <w:tcW w:w="264" w:type="pct"/>
            <w:vMerge/>
            <w:shd w:val="clear" w:color="auto" w:fill="FFC000" w:themeFill="accent4"/>
          </w:tcPr>
          <w:p w14:paraId="0D9AFEBD" w14:textId="77777777" w:rsidR="00EA5649" w:rsidRPr="00A72A00" w:rsidRDefault="00EA5649" w:rsidP="000D5A17">
            <w:pPr>
              <w:rPr>
                <w:rFonts w:asciiTheme="minorHAnsi" w:hAnsiTheme="minorHAnsi" w:cstheme="minorHAnsi"/>
                <w:sz w:val="20"/>
                <w:szCs w:val="20"/>
              </w:rPr>
            </w:pPr>
          </w:p>
        </w:tc>
        <w:tc>
          <w:tcPr>
            <w:tcW w:w="205" w:type="pct"/>
            <w:vMerge/>
            <w:shd w:val="clear" w:color="auto" w:fill="C45911" w:themeFill="accent2" w:themeFillShade="BF"/>
          </w:tcPr>
          <w:p w14:paraId="0E2B4EC3" w14:textId="77777777" w:rsidR="00EA5649" w:rsidRPr="00A72A00" w:rsidRDefault="00EA5649" w:rsidP="000D5A17">
            <w:pPr>
              <w:rPr>
                <w:rFonts w:asciiTheme="minorHAnsi" w:hAnsiTheme="minorHAnsi" w:cstheme="minorHAnsi"/>
                <w:sz w:val="20"/>
                <w:szCs w:val="20"/>
              </w:rPr>
            </w:pPr>
          </w:p>
        </w:tc>
        <w:tc>
          <w:tcPr>
            <w:tcW w:w="195" w:type="pct"/>
            <w:vMerge/>
            <w:shd w:val="clear" w:color="auto" w:fill="A5A5A5" w:themeFill="accent3"/>
            <w:vAlign w:val="center"/>
          </w:tcPr>
          <w:p w14:paraId="2E7947DD" w14:textId="77777777" w:rsidR="00EA5649" w:rsidRPr="00A72A00" w:rsidRDefault="00EA5649" w:rsidP="000D5A17">
            <w:pPr>
              <w:rPr>
                <w:rFonts w:asciiTheme="minorHAnsi" w:hAnsiTheme="minorHAnsi" w:cstheme="minorHAnsi"/>
                <w:sz w:val="20"/>
                <w:szCs w:val="20"/>
              </w:rPr>
            </w:pPr>
          </w:p>
        </w:tc>
        <w:tc>
          <w:tcPr>
            <w:tcW w:w="246" w:type="pct"/>
            <w:vMerge/>
            <w:shd w:val="clear" w:color="auto" w:fill="5B9BD5" w:themeFill="accent1"/>
            <w:vAlign w:val="center"/>
          </w:tcPr>
          <w:p w14:paraId="7DC6A586" w14:textId="77777777" w:rsidR="00EA5649" w:rsidRPr="00A72A00" w:rsidRDefault="00EA5649" w:rsidP="000D5A17">
            <w:pPr>
              <w:rPr>
                <w:rFonts w:asciiTheme="minorHAnsi" w:hAnsiTheme="minorHAnsi" w:cstheme="minorHAnsi"/>
                <w:sz w:val="20"/>
                <w:szCs w:val="20"/>
              </w:rPr>
            </w:pPr>
          </w:p>
        </w:tc>
        <w:tc>
          <w:tcPr>
            <w:tcW w:w="413" w:type="pct"/>
            <w:vMerge/>
            <w:shd w:val="clear" w:color="auto" w:fill="DEEAF6" w:themeFill="accent1" w:themeFillTint="33"/>
            <w:vAlign w:val="center"/>
          </w:tcPr>
          <w:p w14:paraId="48C90761" w14:textId="77777777" w:rsidR="00EA5649" w:rsidRPr="00A72A00" w:rsidRDefault="00EA5649" w:rsidP="000D5A17">
            <w:pPr>
              <w:rPr>
                <w:rFonts w:asciiTheme="minorHAnsi" w:hAnsiTheme="minorHAnsi" w:cstheme="minorHAnsi"/>
                <w:sz w:val="20"/>
                <w:szCs w:val="20"/>
              </w:rPr>
            </w:pPr>
          </w:p>
        </w:tc>
        <w:tc>
          <w:tcPr>
            <w:tcW w:w="286" w:type="pct"/>
            <w:vMerge/>
            <w:shd w:val="clear" w:color="auto" w:fill="DEEAF6" w:themeFill="accent1" w:themeFillTint="33"/>
            <w:vAlign w:val="center"/>
          </w:tcPr>
          <w:p w14:paraId="632CFE43" w14:textId="77777777" w:rsidR="00EA5649" w:rsidRPr="00A72A00" w:rsidRDefault="00EA5649" w:rsidP="000D5A17">
            <w:pPr>
              <w:rPr>
                <w:rFonts w:asciiTheme="minorHAnsi" w:hAnsiTheme="minorHAnsi" w:cstheme="minorHAnsi"/>
                <w:sz w:val="20"/>
                <w:szCs w:val="20"/>
              </w:rPr>
            </w:pPr>
          </w:p>
        </w:tc>
        <w:tc>
          <w:tcPr>
            <w:tcW w:w="358" w:type="pct"/>
            <w:vMerge/>
            <w:shd w:val="clear" w:color="auto" w:fill="EDEDED" w:themeFill="accent3" w:themeFillTint="33"/>
            <w:vAlign w:val="center"/>
          </w:tcPr>
          <w:p w14:paraId="50232B01" w14:textId="77777777" w:rsidR="00EA5649" w:rsidRPr="00A72A00" w:rsidRDefault="00EA5649" w:rsidP="000D5A17">
            <w:pPr>
              <w:rPr>
                <w:rFonts w:asciiTheme="minorHAnsi" w:hAnsiTheme="minorHAnsi" w:cstheme="minorHAnsi"/>
                <w:sz w:val="20"/>
                <w:szCs w:val="20"/>
              </w:rPr>
            </w:pPr>
          </w:p>
        </w:tc>
        <w:tc>
          <w:tcPr>
            <w:tcW w:w="443" w:type="pct"/>
            <w:vMerge/>
            <w:shd w:val="clear" w:color="auto" w:fill="DEEAF6" w:themeFill="accent1" w:themeFillTint="33"/>
          </w:tcPr>
          <w:p w14:paraId="703596F5" w14:textId="77777777" w:rsidR="00EA5649" w:rsidRPr="00A72A00" w:rsidRDefault="00EA5649" w:rsidP="000D5A17">
            <w:pPr>
              <w:rPr>
                <w:rFonts w:asciiTheme="minorHAnsi" w:hAnsiTheme="minorHAnsi" w:cstheme="minorHAnsi"/>
                <w:sz w:val="20"/>
                <w:szCs w:val="20"/>
              </w:rPr>
            </w:pPr>
          </w:p>
        </w:tc>
      </w:tr>
      <w:tr w:rsidR="004020E5" w:rsidRPr="00A72A00" w14:paraId="04A372F9" w14:textId="77777777" w:rsidTr="004020E5">
        <w:trPr>
          <w:cantSplit/>
          <w:trHeight w:val="1780"/>
        </w:trPr>
        <w:tc>
          <w:tcPr>
            <w:tcW w:w="835" w:type="pct"/>
            <w:vMerge/>
          </w:tcPr>
          <w:p w14:paraId="421EF31D" w14:textId="77777777" w:rsidR="00EA5649" w:rsidRPr="00FD6464" w:rsidRDefault="00EA5649" w:rsidP="00EF4F03">
            <w:pPr>
              <w:rPr>
                <w:rFonts w:asciiTheme="minorHAnsi" w:hAnsiTheme="minorHAnsi" w:cstheme="minorHAnsi"/>
                <w:b/>
                <w:bCs/>
                <w:color w:val="5B9BD5" w:themeColor="accent1"/>
                <w:sz w:val="20"/>
                <w:szCs w:val="20"/>
              </w:rPr>
            </w:pPr>
          </w:p>
        </w:tc>
        <w:tc>
          <w:tcPr>
            <w:tcW w:w="1229" w:type="pct"/>
            <w:vAlign w:val="bottom"/>
          </w:tcPr>
          <w:p w14:paraId="28FB13E2" w14:textId="77777777" w:rsidR="00EA5649" w:rsidRDefault="00EA5649" w:rsidP="00EF4F03">
            <w:pPr>
              <w:rPr>
                <w:rFonts w:asciiTheme="minorHAnsi" w:hAnsiTheme="minorHAnsi" w:cstheme="minorHAnsi"/>
                <w:iCs/>
                <w:sz w:val="20"/>
                <w:szCs w:val="20"/>
                <w:highlight w:val="yellow"/>
              </w:rPr>
            </w:pPr>
          </w:p>
          <w:p w14:paraId="43368ED5" w14:textId="77777777" w:rsidR="00EA5649" w:rsidRDefault="00EA5649" w:rsidP="00EF4F03">
            <w:pPr>
              <w:rPr>
                <w:rFonts w:asciiTheme="minorHAnsi" w:hAnsiTheme="minorHAnsi" w:cstheme="minorHAnsi"/>
                <w:iCs/>
                <w:sz w:val="20"/>
                <w:szCs w:val="20"/>
                <w:highlight w:val="yellow"/>
              </w:rPr>
            </w:pPr>
          </w:p>
          <w:p w14:paraId="1F126808" w14:textId="77777777" w:rsidR="00EA5649" w:rsidRDefault="00EA5649" w:rsidP="00EF4F03">
            <w:pPr>
              <w:rPr>
                <w:rFonts w:asciiTheme="minorHAnsi" w:hAnsiTheme="minorHAnsi" w:cstheme="minorHAnsi"/>
                <w:iCs/>
                <w:sz w:val="20"/>
                <w:szCs w:val="20"/>
                <w:highlight w:val="yellow"/>
              </w:rPr>
            </w:pPr>
          </w:p>
          <w:p w14:paraId="202DCEE7" w14:textId="77777777" w:rsidR="00EA5649" w:rsidRPr="002045A0" w:rsidRDefault="00EA5649" w:rsidP="00EF4F03">
            <w:pPr>
              <w:rPr>
                <w:rFonts w:asciiTheme="minorHAnsi" w:hAnsiTheme="minorHAnsi" w:cstheme="minorHAnsi"/>
                <w:iCs/>
                <w:sz w:val="20"/>
                <w:szCs w:val="20"/>
                <w:highlight w:val="yellow"/>
              </w:rPr>
            </w:pPr>
          </w:p>
          <w:p w14:paraId="18673F26" w14:textId="77777777" w:rsidR="00EA5649" w:rsidRDefault="00EA5649" w:rsidP="00EF4F03">
            <w:pPr>
              <w:rPr>
                <w:rFonts w:asciiTheme="minorHAnsi" w:hAnsiTheme="minorHAnsi" w:cstheme="minorHAnsi"/>
                <w:iCs/>
                <w:sz w:val="20"/>
                <w:szCs w:val="20"/>
              </w:rPr>
            </w:pPr>
          </w:p>
          <w:p w14:paraId="386185BD" w14:textId="102F79AA" w:rsidR="00EA5649" w:rsidRDefault="00EA5649" w:rsidP="00EF4F03">
            <w:pPr>
              <w:pStyle w:val="ListParagraph"/>
              <w:rPr>
                <w:rFonts w:asciiTheme="minorHAnsi" w:hAnsiTheme="minorHAnsi" w:cstheme="minorHAnsi"/>
                <w:iCs/>
                <w:sz w:val="20"/>
                <w:szCs w:val="20"/>
                <w:highlight w:val="yellow"/>
              </w:rPr>
            </w:pPr>
          </w:p>
        </w:tc>
        <w:tc>
          <w:tcPr>
            <w:tcW w:w="291" w:type="pct"/>
            <w:vMerge/>
            <w:shd w:val="clear" w:color="auto" w:fill="00B050"/>
            <w:vAlign w:val="center"/>
          </w:tcPr>
          <w:p w14:paraId="10547436" w14:textId="77777777" w:rsidR="00EA5649" w:rsidRPr="00A72A00" w:rsidRDefault="00EA5649" w:rsidP="000D5A17">
            <w:pPr>
              <w:rPr>
                <w:rFonts w:asciiTheme="minorHAnsi" w:hAnsiTheme="minorHAnsi" w:cstheme="minorHAnsi"/>
                <w:sz w:val="20"/>
                <w:szCs w:val="20"/>
              </w:rPr>
            </w:pPr>
          </w:p>
        </w:tc>
        <w:tc>
          <w:tcPr>
            <w:tcW w:w="235" w:type="pct"/>
            <w:vMerge/>
            <w:shd w:val="clear" w:color="auto" w:fill="70AD47" w:themeFill="accent6"/>
            <w:vAlign w:val="center"/>
          </w:tcPr>
          <w:p w14:paraId="12FAF936" w14:textId="77777777" w:rsidR="00EA5649" w:rsidRPr="00A72A00" w:rsidRDefault="00EA5649" w:rsidP="000D5A17">
            <w:pPr>
              <w:rPr>
                <w:rFonts w:asciiTheme="minorHAnsi" w:hAnsiTheme="minorHAnsi" w:cstheme="minorHAnsi"/>
                <w:sz w:val="20"/>
                <w:szCs w:val="20"/>
              </w:rPr>
            </w:pPr>
          </w:p>
        </w:tc>
        <w:tc>
          <w:tcPr>
            <w:tcW w:w="264" w:type="pct"/>
            <w:vMerge/>
            <w:shd w:val="clear" w:color="auto" w:fill="FFC000" w:themeFill="accent4"/>
          </w:tcPr>
          <w:p w14:paraId="41374BEF" w14:textId="77777777" w:rsidR="00EA5649" w:rsidRPr="00A72A00" w:rsidRDefault="00EA5649" w:rsidP="000D5A17">
            <w:pPr>
              <w:rPr>
                <w:rFonts w:asciiTheme="minorHAnsi" w:hAnsiTheme="minorHAnsi" w:cstheme="minorHAnsi"/>
                <w:sz w:val="20"/>
                <w:szCs w:val="20"/>
              </w:rPr>
            </w:pPr>
          </w:p>
        </w:tc>
        <w:tc>
          <w:tcPr>
            <w:tcW w:w="205" w:type="pct"/>
            <w:vMerge/>
            <w:shd w:val="clear" w:color="auto" w:fill="C45911" w:themeFill="accent2" w:themeFillShade="BF"/>
          </w:tcPr>
          <w:p w14:paraId="0168D5F6" w14:textId="77777777" w:rsidR="00EA5649" w:rsidRPr="00A72A00" w:rsidRDefault="00EA5649" w:rsidP="000D5A17">
            <w:pPr>
              <w:rPr>
                <w:rFonts w:asciiTheme="minorHAnsi" w:hAnsiTheme="minorHAnsi" w:cstheme="minorHAnsi"/>
                <w:sz w:val="20"/>
                <w:szCs w:val="20"/>
              </w:rPr>
            </w:pPr>
          </w:p>
        </w:tc>
        <w:tc>
          <w:tcPr>
            <w:tcW w:w="195" w:type="pct"/>
            <w:vMerge/>
            <w:shd w:val="clear" w:color="auto" w:fill="A5A5A5" w:themeFill="accent3"/>
            <w:vAlign w:val="center"/>
          </w:tcPr>
          <w:p w14:paraId="2DE4F272" w14:textId="77777777" w:rsidR="00EA5649" w:rsidRPr="00A72A00" w:rsidRDefault="00EA5649" w:rsidP="000D5A17">
            <w:pPr>
              <w:rPr>
                <w:rFonts w:asciiTheme="minorHAnsi" w:hAnsiTheme="minorHAnsi" w:cstheme="minorHAnsi"/>
                <w:sz w:val="20"/>
                <w:szCs w:val="20"/>
              </w:rPr>
            </w:pPr>
          </w:p>
        </w:tc>
        <w:tc>
          <w:tcPr>
            <w:tcW w:w="246" w:type="pct"/>
            <w:vMerge/>
            <w:shd w:val="clear" w:color="auto" w:fill="5B9BD5" w:themeFill="accent1"/>
            <w:vAlign w:val="center"/>
          </w:tcPr>
          <w:p w14:paraId="4335BC1B" w14:textId="77777777" w:rsidR="00EA5649" w:rsidRPr="00A72A00" w:rsidRDefault="00EA5649" w:rsidP="000D5A17">
            <w:pPr>
              <w:rPr>
                <w:rFonts w:asciiTheme="minorHAnsi" w:hAnsiTheme="minorHAnsi" w:cstheme="minorHAnsi"/>
                <w:sz w:val="20"/>
                <w:szCs w:val="20"/>
              </w:rPr>
            </w:pPr>
          </w:p>
        </w:tc>
        <w:tc>
          <w:tcPr>
            <w:tcW w:w="413" w:type="pct"/>
            <w:vMerge/>
            <w:shd w:val="clear" w:color="auto" w:fill="DEEAF6" w:themeFill="accent1" w:themeFillTint="33"/>
            <w:vAlign w:val="center"/>
          </w:tcPr>
          <w:p w14:paraId="7F7E4217" w14:textId="77777777" w:rsidR="00EA5649" w:rsidRPr="00A72A00" w:rsidRDefault="00EA5649" w:rsidP="000D5A17">
            <w:pPr>
              <w:rPr>
                <w:rFonts w:asciiTheme="minorHAnsi" w:hAnsiTheme="minorHAnsi" w:cstheme="minorHAnsi"/>
                <w:sz w:val="20"/>
                <w:szCs w:val="20"/>
              </w:rPr>
            </w:pPr>
          </w:p>
        </w:tc>
        <w:tc>
          <w:tcPr>
            <w:tcW w:w="286" w:type="pct"/>
            <w:vMerge/>
            <w:shd w:val="clear" w:color="auto" w:fill="DEEAF6" w:themeFill="accent1" w:themeFillTint="33"/>
            <w:vAlign w:val="center"/>
          </w:tcPr>
          <w:p w14:paraId="29BA72A1" w14:textId="77777777" w:rsidR="00EA5649" w:rsidRPr="00A72A00" w:rsidRDefault="00EA5649" w:rsidP="000D5A17">
            <w:pPr>
              <w:rPr>
                <w:rFonts w:asciiTheme="minorHAnsi" w:hAnsiTheme="minorHAnsi" w:cstheme="minorHAnsi"/>
                <w:sz w:val="20"/>
                <w:szCs w:val="20"/>
              </w:rPr>
            </w:pPr>
          </w:p>
        </w:tc>
        <w:tc>
          <w:tcPr>
            <w:tcW w:w="358" w:type="pct"/>
            <w:vMerge/>
            <w:shd w:val="clear" w:color="auto" w:fill="EDEDED" w:themeFill="accent3" w:themeFillTint="33"/>
            <w:vAlign w:val="center"/>
          </w:tcPr>
          <w:p w14:paraId="70CC5125" w14:textId="77777777" w:rsidR="00EA5649" w:rsidRPr="00A72A00" w:rsidRDefault="00EA5649" w:rsidP="000D5A17">
            <w:pPr>
              <w:rPr>
                <w:rFonts w:asciiTheme="minorHAnsi" w:hAnsiTheme="minorHAnsi" w:cstheme="minorHAnsi"/>
                <w:sz w:val="20"/>
                <w:szCs w:val="20"/>
              </w:rPr>
            </w:pPr>
          </w:p>
        </w:tc>
        <w:tc>
          <w:tcPr>
            <w:tcW w:w="443" w:type="pct"/>
            <w:vMerge/>
          </w:tcPr>
          <w:p w14:paraId="6951DD4B" w14:textId="77777777" w:rsidR="00EA5649" w:rsidRPr="00A72A00" w:rsidRDefault="00EA5649" w:rsidP="000D5A17">
            <w:pPr>
              <w:rPr>
                <w:rFonts w:asciiTheme="minorHAnsi" w:hAnsiTheme="minorHAnsi" w:cstheme="minorHAnsi"/>
                <w:sz w:val="20"/>
                <w:szCs w:val="20"/>
              </w:rPr>
            </w:pPr>
          </w:p>
        </w:tc>
      </w:tr>
      <w:tr w:rsidR="004020E5" w:rsidRPr="00A72A00" w14:paraId="250451EC" w14:textId="77777777" w:rsidTr="004020E5">
        <w:trPr>
          <w:cantSplit/>
          <w:trHeight w:val="304"/>
        </w:trPr>
        <w:tc>
          <w:tcPr>
            <w:tcW w:w="835" w:type="pct"/>
            <w:vMerge/>
          </w:tcPr>
          <w:p w14:paraId="36075F3C" w14:textId="77777777" w:rsidR="00EA5649" w:rsidRPr="00FD6464" w:rsidRDefault="00EA5649" w:rsidP="00EF4F03">
            <w:pPr>
              <w:rPr>
                <w:rFonts w:asciiTheme="minorHAnsi" w:hAnsiTheme="minorHAnsi" w:cstheme="minorHAnsi"/>
                <w:b/>
                <w:bCs/>
                <w:color w:val="5B9BD5" w:themeColor="accent1"/>
                <w:sz w:val="20"/>
                <w:szCs w:val="20"/>
              </w:rPr>
            </w:pPr>
          </w:p>
        </w:tc>
        <w:tc>
          <w:tcPr>
            <w:tcW w:w="1229" w:type="pct"/>
            <w:vMerge w:val="restart"/>
            <w:vAlign w:val="bottom"/>
          </w:tcPr>
          <w:p w14:paraId="38911698" w14:textId="77777777" w:rsidR="00EA5649" w:rsidRDefault="00EA5649" w:rsidP="00EA5649">
            <w:pPr>
              <w:rPr>
                <w:rFonts w:asciiTheme="minorHAnsi" w:hAnsiTheme="minorHAnsi" w:cstheme="minorHAnsi"/>
                <w:iCs/>
                <w:color w:val="5B9BD5" w:themeColor="accent1"/>
                <w:sz w:val="20"/>
                <w:szCs w:val="20"/>
              </w:rPr>
            </w:pPr>
          </w:p>
          <w:p w14:paraId="311C8822" w14:textId="77777777" w:rsidR="00EA5649" w:rsidRDefault="00EA5649" w:rsidP="00EA5649">
            <w:pPr>
              <w:rPr>
                <w:rFonts w:asciiTheme="minorHAnsi" w:hAnsiTheme="minorHAnsi" w:cstheme="minorHAnsi"/>
                <w:iCs/>
                <w:color w:val="5B9BD5" w:themeColor="accent1"/>
                <w:sz w:val="20"/>
                <w:szCs w:val="20"/>
              </w:rPr>
            </w:pPr>
          </w:p>
          <w:p w14:paraId="2E9F3BB2" w14:textId="77777777" w:rsidR="00EA5649" w:rsidRPr="00B54044" w:rsidRDefault="00EA5649" w:rsidP="00EA5649">
            <w:pPr>
              <w:rPr>
                <w:rFonts w:asciiTheme="minorHAnsi" w:hAnsiTheme="minorHAnsi" w:cstheme="minorHAnsi"/>
                <w:iCs/>
                <w:color w:val="5B9BD5" w:themeColor="accent1"/>
                <w:sz w:val="20"/>
                <w:szCs w:val="20"/>
              </w:rPr>
            </w:pPr>
            <w:r w:rsidRPr="00B54044">
              <w:rPr>
                <w:rFonts w:asciiTheme="minorHAnsi" w:hAnsiTheme="minorHAnsi" w:cstheme="minorHAnsi"/>
                <w:iCs/>
                <w:color w:val="5B9BD5" w:themeColor="accent1"/>
                <w:sz w:val="20"/>
                <w:szCs w:val="20"/>
              </w:rPr>
              <w:t>Activity 3.1</w:t>
            </w:r>
          </w:p>
          <w:p w14:paraId="2DC1F01C" w14:textId="77777777" w:rsidR="00EA5649" w:rsidRDefault="00EA5649" w:rsidP="00EA5649">
            <w:pPr>
              <w:rPr>
                <w:rFonts w:asciiTheme="minorHAnsi" w:hAnsiTheme="minorHAnsi" w:cstheme="minorHAnsi"/>
                <w:iCs/>
                <w:sz w:val="20"/>
                <w:szCs w:val="20"/>
              </w:rPr>
            </w:pPr>
            <w:r w:rsidRPr="00B54044">
              <w:rPr>
                <w:rFonts w:asciiTheme="minorHAnsi" w:hAnsiTheme="minorHAnsi" w:cstheme="minorHAnsi"/>
                <w:iCs/>
                <w:sz w:val="20"/>
                <w:szCs w:val="20"/>
              </w:rPr>
              <w:t>Train network leaders at national and state level TA Develop training modules</w:t>
            </w:r>
            <w:r>
              <w:rPr>
                <w:rFonts w:asciiTheme="minorHAnsi" w:hAnsiTheme="minorHAnsi" w:cstheme="minorHAnsi"/>
                <w:iCs/>
                <w:sz w:val="20"/>
                <w:szCs w:val="20"/>
              </w:rPr>
              <w:t>.</w:t>
            </w:r>
          </w:p>
          <w:p w14:paraId="042530DA" w14:textId="77777777" w:rsidR="00EA5649" w:rsidRPr="0054141C" w:rsidRDefault="00EA5649" w:rsidP="00EA5649">
            <w:pPr>
              <w:rPr>
                <w:rFonts w:asciiTheme="minorHAnsi" w:hAnsiTheme="minorHAnsi" w:cstheme="minorHAnsi"/>
                <w:iCs/>
                <w:sz w:val="20"/>
                <w:szCs w:val="20"/>
              </w:rPr>
            </w:pPr>
          </w:p>
          <w:p w14:paraId="53DD5E4E" w14:textId="77777777" w:rsidR="00EA5649" w:rsidRDefault="00EA5649" w:rsidP="00EF4F03">
            <w:pPr>
              <w:pStyle w:val="ListParagraph"/>
              <w:rPr>
                <w:rFonts w:asciiTheme="minorHAnsi" w:hAnsiTheme="minorHAnsi" w:cstheme="minorHAnsi"/>
                <w:iCs/>
                <w:sz w:val="20"/>
                <w:szCs w:val="20"/>
                <w:highlight w:val="yellow"/>
              </w:rPr>
            </w:pPr>
          </w:p>
        </w:tc>
        <w:tc>
          <w:tcPr>
            <w:tcW w:w="291" w:type="pct"/>
            <w:vMerge/>
            <w:shd w:val="clear" w:color="auto" w:fill="00B050"/>
            <w:vAlign w:val="center"/>
          </w:tcPr>
          <w:p w14:paraId="6E77CA8C" w14:textId="77777777" w:rsidR="00EA5649" w:rsidRPr="00A72A00" w:rsidRDefault="00EA5649" w:rsidP="000D5A17">
            <w:pPr>
              <w:rPr>
                <w:rFonts w:asciiTheme="minorHAnsi" w:hAnsiTheme="minorHAnsi" w:cstheme="minorHAnsi"/>
                <w:sz w:val="20"/>
                <w:szCs w:val="20"/>
              </w:rPr>
            </w:pPr>
          </w:p>
        </w:tc>
        <w:tc>
          <w:tcPr>
            <w:tcW w:w="235" w:type="pct"/>
            <w:vMerge/>
            <w:shd w:val="clear" w:color="auto" w:fill="70AD47" w:themeFill="accent6"/>
            <w:vAlign w:val="center"/>
          </w:tcPr>
          <w:p w14:paraId="04A25280" w14:textId="77777777" w:rsidR="00EA5649" w:rsidRPr="00A72A00" w:rsidRDefault="00EA5649" w:rsidP="000D5A17">
            <w:pPr>
              <w:rPr>
                <w:rFonts w:asciiTheme="minorHAnsi" w:hAnsiTheme="minorHAnsi" w:cstheme="minorHAnsi"/>
                <w:sz w:val="20"/>
                <w:szCs w:val="20"/>
              </w:rPr>
            </w:pPr>
          </w:p>
        </w:tc>
        <w:tc>
          <w:tcPr>
            <w:tcW w:w="264" w:type="pct"/>
            <w:vMerge/>
            <w:shd w:val="clear" w:color="auto" w:fill="FFC000" w:themeFill="accent4"/>
          </w:tcPr>
          <w:p w14:paraId="6243B2DE" w14:textId="77777777" w:rsidR="00EA5649" w:rsidRPr="00A72A00" w:rsidRDefault="00EA5649" w:rsidP="000D5A17">
            <w:pPr>
              <w:rPr>
                <w:rFonts w:asciiTheme="minorHAnsi" w:hAnsiTheme="minorHAnsi" w:cstheme="minorHAnsi"/>
                <w:sz w:val="20"/>
                <w:szCs w:val="20"/>
              </w:rPr>
            </w:pPr>
          </w:p>
        </w:tc>
        <w:tc>
          <w:tcPr>
            <w:tcW w:w="205" w:type="pct"/>
            <w:vMerge/>
            <w:shd w:val="clear" w:color="auto" w:fill="C45911" w:themeFill="accent2" w:themeFillShade="BF"/>
          </w:tcPr>
          <w:p w14:paraId="5A31DB98" w14:textId="77777777" w:rsidR="00EA5649" w:rsidRPr="00A72A00" w:rsidRDefault="00EA5649" w:rsidP="000D5A17">
            <w:pPr>
              <w:rPr>
                <w:rFonts w:asciiTheme="minorHAnsi" w:hAnsiTheme="minorHAnsi" w:cstheme="minorHAnsi"/>
                <w:sz w:val="20"/>
                <w:szCs w:val="20"/>
              </w:rPr>
            </w:pPr>
          </w:p>
        </w:tc>
        <w:tc>
          <w:tcPr>
            <w:tcW w:w="195" w:type="pct"/>
            <w:vMerge/>
            <w:shd w:val="clear" w:color="auto" w:fill="A5A5A5" w:themeFill="accent3"/>
            <w:vAlign w:val="center"/>
          </w:tcPr>
          <w:p w14:paraId="45C2341B" w14:textId="77777777" w:rsidR="00EA5649" w:rsidRPr="00A72A00" w:rsidRDefault="00EA5649" w:rsidP="000D5A17">
            <w:pPr>
              <w:rPr>
                <w:rFonts w:asciiTheme="minorHAnsi" w:hAnsiTheme="minorHAnsi" w:cstheme="minorHAnsi"/>
                <w:sz w:val="20"/>
                <w:szCs w:val="20"/>
              </w:rPr>
            </w:pPr>
          </w:p>
        </w:tc>
        <w:tc>
          <w:tcPr>
            <w:tcW w:w="246" w:type="pct"/>
            <w:vMerge/>
            <w:shd w:val="clear" w:color="auto" w:fill="5B9BD5" w:themeFill="accent1"/>
            <w:vAlign w:val="center"/>
          </w:tcPr>
          <w:p w14:paraId="4655BA23" w14:textId="77777777" w:rsidR="00EA5649" w:rsidRPr="00A72A00" w:rsidRDefault="00EA5649" w:rsidP="000D5A17">
            <w:pPr>
              <w:rPr>
                <w:rFonts w:asciiTheme="minorHAnsi" w:hAnsiTheme="minorHAnsi" w:cstheme="minorHAnsi"/>
                <w:sz w:val="20"/>
                <w:szCs w:val="20"/>
              </w:rPr>
            </w:pPr>
          </w:p>
        </w:tc>
        <w:tc>
          <w:tcPr>
            <w:tcW w:w="413" w:type="pct"/>
            <w:vMerge/>
            <w:shd w:val="clear" w:color="auto" w:fill="DEEAF6" w:themeFill="accent1" w:themeFillTint="33"/>
            <w:vAlign w:val="center"/>
          </w:tcPr>
          <w:p w14:paraId="61D2B1BF" w14:textId="77777777" w:rsidR="00EA5649" w:rsidRPr="00A72A00" w:rsidRDefault="00EA5649" w:rsidP="000D5A17">
            <w:pPr>
              <w:rPr>
                <w:rFonts w:asciiTheme="minorHAnsi" w:hAnsiTheme="minorHAnsi" w:cstheme="minorHAnsi"/>
                <w:sz w:val="20"/>
                <w:szCs w:val="20"/>
              </w:rPr>
            </w:pPr>
          </w:p>
        </w:tc>
        <w:tc>
          <w:tcPr>
            <w:tcW w:w="286" w:type="pct"/>
            <w:vMerge/>
            <w:shd w:val="clear" w:color="auto" w:fill="DEEAF6" w:themeFill="accent1" w:themeFillTint="33"/>
            <w:vAlign w:val="center"/>
          </w:tcPr>
          <w:p w14:paraId="6AF9CED7" w14:textId="77777777" w:rsidR="00EA5649" w:rsidRPr="00A72A00" w:rsidRDefault="00EA5649" w:rsidP="000D5A17">
            <w:pPr>
              <w:rPr>
                <w:rFonts w:asciiTheme="minorHAnsi" w:hAnsiTheme="minorHAnsi" w:cstheme="minorHAnsi"/>
                <w:sz w:val="20"/>
                <w:szCs w:val="20"/>
              </w:rPr>
            </w:pPr>
          </w:p>
        </w:tc>
        <w:tc>
          <w:tcPr>
            <w:tcW w:w="358" w:type="pct"/>
            <w:vMerge/>
            <w:shd w:val="clear" w:color="auto" w:fill="EDEDED" w:themeFill="accent3" w:themeFillTint="33"/>
            <w:vAlign w:val="center"/>
          </w:tcPr>
          <w:p w14:paraId="0C8101E0" w14:textId="77777777" w:rsidR="00EA5649" w:rsidRPr="00A72A00" w:rsidRDefault="00EA5649" w:rsidP="000D5A17">
            <w:pPr>
              <w:rPr>
                <w:rFonts w:asciiTheme="minorHAnsi" w:hAnsiTheme="minorHAnsi" w:cstheme="minorHAnsi"/>
                <w:sz w:val="20"/>
                <w:szCs w:val="20"/>
              </w:rPr>
            </w:pPr>
          </w:p>
        </w:tc>
        <w:tc>
          <w:tcPr>
            <w:tcW w:w="443" w:type="pct"/>
            <w:vMerge/>
          </w:tcPr>
          <w:p w14:paraId="4C3193EA" w14:textId="77777777" w:rsidR="00EA5649" w:rsidRPr="00A72A00" w:rsidRDefault="00EA5649" w:rsidP="000D5A17">
            <w:pPr>
              <w:rPr>
                <w:rFonts w:asciiTheme="minorHAnsi" w:hAnsiTheme="minorHAnsi" w:cstheme="minorHAnsi"/>
                <w:sz w:val="20"/>
                <w:szCs w:val="20"/>
              </w:rPr>
            </w:pPr>
          </w:p>
        </w:tc>
      </w:tr>
      <w:tr w:rsidR="004020E5" w:rsidRPr="00A72A00" w14:paraId="56A4F0FA" w14:textId="77777777" w:rsidTr="004020E5">
        <w:trPr>
          <w:cantSplit/>
          <w:trHeight w:val="1290"/>
        </w:trPr>
        <w:tc>
          <w:tcPr>
            <w:tcW w:w="835" w:type="pct"/>
            <w:vMerge w:val="restart"/>
          </w:tcPr>
          <w:p w14:paraId="67198789" w14:textId="77777777" w:rsidR="00B54044" w:rsidRPr="00A72A00" w:rsidRDefault="00B54044" w:rsidP="00B54044">
            <w:pPr>
              <w:rPr>
                <w:rFonts w:asciiTheme="minorHAnsi" w:hAnsiTheme="minorHAnsi" w:cstheme="minorHAnsi"/>
                <w:i/>
                <w:sz w:val="20"/>
                <w:szCs w:val="20"/>
              </w:rPr>
            </w:pPr>
          </w:p>
          <w:p w14:paraId="554ED2E6" w14:textId="77777777" w:rsidR="00B54044" w:rsidRPr="00D80ACE" w:rsidRDefault="00B54044" w:rsidP="00B54044">
            <w:pPr>
              <w:rPr>
                <w:rFonts w:asciiTheme="minorHAnsi" w:hAnsiTheme="minorHAnsi" w:cstheme="minorHAnsi"/>
                <w:b/>
                <w:bCs/>
                <w:color w:val="4472C4" w:themeColor="accent5"/>
                <w:sz w:val="20"/>
                <w:szCs w:val="20"/>
              </w:rPr>
            </w:pPr>
            <w:r w:rsidRPr="00D80ACE">
              <w:rPr>
                <w:rFonts w:asciiTheme="minorHAnsi" w:hAnsiTheme="minorHAnsi" w:cstheme="minorHAnsi"/>
                <w:b/>
                <w:bCs/>
                <w:color w:val="4472C4" w:themeColor="accent5"/>
                <w:sz w:val="20"/>
                <w:szCs w:val="20"/>
              </w:rPr>
              <w:t>OUTPUT 3</w:t>
            </w:r>
          </w:p>
          <w:p w14:paraId="4BFDAE0D" w14:textId="77777777" w:rsidR="00B54044" w:rsidRPr="00D80ACE" w:rsidRDefault="00B54044" w:rsidP="00B54044">
            <w:pPr>
              <w:rPr>
                <w:rFonts w:asciiTheme="minorHAnsi" w:hAnsiTheme="minorHAnsi" w:cstheme="minorHAnsi"/>
                <w:sz w:val="20"/>
                <w:szCs w:val="20"/>
              </w:rPr>
            </w:pPr>
            <w:bookmarkStart w:id="2" w:name="_Hlk187147800"/>
            <w:r w:rsidRPr="00D80ACE">
              <w:rPr>
                <w:rFonts w:asciiTheme="minorHAnsi" w:hAnsiTheme="minorHAnsi" w:cstheme="minorHAnsi"/>
                <w:sz w:val="20"/>
                <w:szCs w:val="20"/>
              </w:rPr>
              <w:t xml:space="preserve">Strengthened Organizational Capacity </w:t>
            </w:r>
          </w:p>
          <w:p w14:paraId="2C937C46" w14:textId="77777777" w:rsidR="00B54044" w:rsidRPr="00D80ACE" w:rsidRDefault="00B54044" w:rsidP="00B54044">
            <w:pPr>
              <w:rPr>
                <w:rFonts w:asciiTheme="minorHAnsi" w:hAnsiTheme="minorHAnsi" w:cstheme="minorHAnsi"/>
                <w:sz w:val="20"/>
                <w:szCs w:val="20"/>
              </w:rPr>
            </w:pPr>
            <w:r w:rsidRPr="00D80ACE">
              <w:rPr>
                <w:rFonts w:asciiTheme="minorHAnsi" w:hAnsiTheme="minorHAnsi" w:cstheme="minorHAnsi"/>
                <w:sz w:val="20"/>
                <w:szCs w:val="20"/>
              </w:rPr>
              <w:t xml:space="preserve">Improved Programmatic Capacity </w:t>
            </w:r>
          </w:p>
          <w:bookmarkEnd w:id="2"/>
          <w:p w14:paraId="311349A5" w14:textId="77777777" w:rsidR="00B54044" w:rsidRPr="00D80ACE" w:rsidRDefault="00B54044" w:rsidP="00B54044">
            <w:pPr>
              <w:rPr>
                <w:rFonts w:asciiTheme="minorHAnsi" w:hAnsiTheme="minorHAnsi" w:cstheme="minorHAnsi"/>
                <w:color w:val="4472C4" w:themeColor="accent5"/>
                <w:sz w:val="20"/>
                <w:szCs w:val="20"/>
              </w:rPr>
            </w:pPr>
            <w:r w:rsidRPr="00D80ACE">
              <w:rPr>
                <w:rFonts w:asciiTheme="minorHAnsi" w:hAnsiTheme="minorHAnsi" w:cstheme="minorHAnsi"/>
                <w:color w:val="4472C4" w:themeColor="accent5"/>
                <w:sz w:val="20"/>
                <w:szCs w:val="20"/>
              </w:rPr>
              <w:t>Indicators:</w:t>
            </w:r>
          </w:p>
          <w:p w14:paraId="4BFD0BF8" w14:textId="77777777" w:rsidR="00B54044" w:rsidRPr="00D80ACE" w:rsidRDefault="00B54044" w:rsidP="00B54044">
            <w:pPr>
              <w:rPr>
                <w:rFonts w:asciiTheme="minorHAnsi" w:hAnsiTheme="minorHAnsi" w:cstheme="minorHAnsi"/>
                <w:sz w:val="20"/>
                <w:szCs w:val="20"/>
              </w:rPr>
            </w:pPr>
            <w:r w:rsidRPr="00D80ACE">
              <w:rPr>
                <w:rFonts w:asciiTheme="minorHAnsi" w:hAnsiTheme="minorHAnsi" w:cstheme="minorHAnsi"/>
                <w:sz w:val="20"/>
                <w:szCs w:val="20"/>
              </w:rPr>
              <w:t>Organization Capacity</w:t>
            </w:r>
          </w:p>
          <w:p w14:paraId="45C0F871" w14:textId="77777777" w:rsidR="00B54044" w:rsidRPr="00D80ACE" w:rsidRDefault="00B54044" w:rsidP="00B54044">
            <w:pPr>
              <w:rPr>
                <w:rFonts w:asciiTheme="minorHAnsi" w:hAnsiTheme="minorHAnsi" w:cstheme="minorHAnsi"/>
                <w:sz w:val="20"/>
                <w:szCs w:val="20"/>
              </w:rPr>
            </w:pPr>
            <w:r w:rsidRPr="00D80ACE">
              <w:rPr>
                <w:rFonts w:asciiTheme="minorHAnsi" w:hAnsiTheme="minorHAnsi" w:cstheme="minorHAnsi"/>
                <w:sz w:val="20"/>
                <w:szCs w:val="20"/>
              </w:rPr>
              <w:t>Programme Capacity</w:t>
            </w:r>
          </w:p>
          <w:p w14:paraId="1707EE9B" w14:textId="77777777" w:rsidR="00B54044" w:rsidRDefault="00B54044" w:rsidP="00B54044">
            <w:pPr>
              <w:rPr>
                <w:rFonts w:asciiTheme="minorHAnsi" w:hAnsiTheme="minorHAnsi" w:cstheme="minorHAnsi"/>
                <w:sz w:val="20"/>
                <w:szCs w:val="20"/>
              </w:rPr>
            </w:pPr>
            <w:r w:rsidRPr="00D80ACE">
              <w:rPr>
                <w:rFonts w:asciiTheme="minorHAnsi" w:hAnsiTheme="minorHAnsi" w:cstheme="minorHAnsi"/>
                <w:sz w:val="20"/>
                <w:szCs w:val="20"/>
              </w:rPr>
              <w:t>Organization</w:t>
            </w:r>
          </w:p>
          <w:p w14:paraId="265964D6" w14:textId="77777777" w:rsidR="00B54044" w:rsidRDefault="00B54044" w:rsidP="00B54044">
            <w:pPr>
              <w:rPr>
                <w:rFonts w:asciiTheme="minorHAnsi" w:hAnsiTheme="minorHAnsi" w:cstheme="minorHAnsi"/>
                <w:sz w:val="20"/>
                <w:szCs w:val="20"/>
              </w:rPr>
            </w:pPr>
          </w:p>
          <w:p w14:paraId="58801529" w14:textId="77777777" w:rsidR="00B54044" w:rsidRPr="00D80ACE" w:rsidRDefault="00B54044" w:rsidP="00B54044">
            <w:pPr>
              <w:rPr>
                <w:rFonts w:asciiTheme="minorHAnsi" w:hAnsiTheme="minorHAnsi" w:cstheme="minorHAnsi"/>
                <w:color w:val="4472C4" w:themeColor="accent5"/>
                <w:sz w:val="20"/>
                <w:szCs w:val="20"/>
              </w:rPr>
            </w:pPr>
            <w:r w:rsidRPr="00D80ACE">
              <w:rPr>
                <w:rFonts w:asciiTheme="minorHAnsi" w:hAnsiTheme="minorHAnsi" w:cstheme="minorHAnsi"/>
                <w:color w:val="4472C4" w:themeColor="accent5"/>
                <w:sz w:val="20"/>
                <w:szCs w:val="20"/>
              </w:rPr>
              <w:t xml:space="preserve">Targets: </w:t>
            </w:r>
          </w:p>
          <w:p w14:paraId="44B8995D" w14:textId="77777777" w:rsidR="00B54044" w:rsidRPr="009163AE" w:rsidRDefault="00B54044" w:rsidP="00B54044">
            <w:pPr>
              <w:rPr>
                <w:rFonts w:asciiTheme="minorHAnsi" w:hAnsiTheme="minorHAnsi" w:cstheme="minorHAnsi"/>
                <w:sz w:val="20"/>
                <w:szCs w:val="20"/>
              </w:rPr>
            </w:pPr>
            <w:r w:rsidRPr="009163AE">
              <w:rPr>
                <w:rFonts w:asciiTheme="minorHAnsi" w:hAnsiTheme="minorHAnsi" w:cstheme="minorHAnsi"/>
                <w:sz w:val="20"/>
                <w:szCs w:val="20"/>
              </w:rPr>
              <w:t xml:space="preserve">Capacity Programmatic Target </w:t>
            </w:r>
          </w:p>
          <w:p w14:paraId="59717AB2" w14:textId="78E06BF5" w:rsidR="00B54044" w:rsidRDefault="00B54044" w:rsidP="00B54044">
            <w:pPr>
              <w:rPr>
                <w:rFonts w:asciiTheme="minorHAnsi" w:hAnsiTheme="minorHAnsi" w:cstheme="minorHAnsi"/>
                <w:i/>
                <w:sz w:val="20"/>
                <w:szCs w:val="20"/>
              </w:rPr>
            </w:pPr>
            <w:r w:rsidRPr="009163AE">
              <w:rPr>
                <w:rFonts w:asciiTheme="minorHAnsi" w:hAnsiTheme="minorHAnsi" w:cstheme="minorHAnsi"/>
                <w:sz w:val="20"/>
                <w:szCs w:val="20"/>
              </w:rPr>
              <w:t>Related CP outcome:</w:t>
            </w:r>
          </w:p>
          <w:p w14:paraId="717CD607" w14:textId="77777777" w:rsidR="00B54044" w:rsidRDefault="00B54044" w:rsidP="00B54044">
            <w:pPr>
              <w:rPr>
                <w:rFonts w:asciiTheme="minorHAnsi" w:hAnsiTheme="minorHAnsi" w:cstheme="minorHAnsi"/>
                <w:i/>
                <w:sz w:val="20"/>
                <w:szCs w:val="20"/>
              </w:rPr>
            </w:pPr>
          </w:p>
          <w:p w14:paraId="5D2BC2CD" w14:textId="77777777" w:rsidR="00B54044" w:rsidRDefault="00B54044" w:rsidP="00B54044">
            <w:pPr>
              <w:rPr>
                <w:rFonts w:asciiTheme="minorHAnsi" w:hAnsiTheme="minorHAnsi" w:cstheme="minorHAnsi"/>
                <w:i/>
                <w:sz w:val="20"/>
                <w:szCs w:val="20"/>
              </w:rPr>
            </w:pPr>
          </w:p>
          <w:p w14:paraId="72DD20D7" w14:textId="77777777" w:rsidR="00B54044" w:rsidRDefault="00B54044" w:rsidP="00B54044">
            <w:pPr>
              <w:rPr>
                <w:rFonts w:asciiTheme="minorHAnsi" w:hAnsiTheme="minorHAnsi" w:cstheme="minorHAnsi"/>
                <w:i/>
                <w:sz w:val="20"/>
                <w:szCs w:val="20"/>
              </w:rPr>
            </w:pPr>
          </w:p>
          <w:p w14:paraId="2841C74D" w14:textId="77777777" w:rsidR="00B54044" w:rsidRDefault="00B54044" w:rsidP="00B54044">
            <w:pPr>
              <w:rPr>
                <w:rFonts w:asciiTheme="minorHAnsi" w:hAnsiTheme="minorHAnsi" w:cstheme="minorHAnsi"/>
                <w:i/>
                <w:sz w:val="20"/>
                <w:szCs w:val="20"/>
              </w:rPr>
            </w:pPr>
          </w:p>
          <w:p w14:paraId="7E879DB9" w14:textId="77777777" w:rsidR="00B54044" w:rsidRDefault="00B54044" w:rsidP="00B54044">
            <w:pPr>
              <w:rPr>
                <w:rFonts w:asciiTheme="minorHAnsi" w:hAnsiTheme="minorHAnsi" w:cstheme="minorHAnsi"/>
                <w:i/>
                <w:sz w:val="20"/>
                <w:szCs w:val="20"/>
              </w:rPr>
            </w:pPr>
          </w:p>
          <w:p w14:paraId="33BAD0B9" w14:textId="77777777" w:rsidR="00B54044" w:rsidRDefault="00B54044" w:rsidP="00B54044">
            <w:pPr>
              <w:rPr>
                <w:rFonts w:asciiTheme="minorHAnsi" w:hAnsiTheme="minorHAnsi" w:cstheme="minorHAnsi"/>
                <w:i/>
                <w:sz w:val="20"/>
                <w:szCs w:val="20"/>
              </w:rPr>
            </w:pPr>
          </w:p>
          <w:p w14:paraId="20E60F44" w14:textId="77777777" w:rsidR="00B54044" w:rsidRDefault="00B54044" w:rsidP="00B54044">
            <w:pPr>
              <w:rPr>
                <w:rFonts w:asciiTheme="minorHAnsi" w:hAnsiTheme="minorHAnsi" w:cstheme="minorHAnsi"/>
                <w:i/>
                <w:sz w:val="20"/>
                <w:szCs w:val="20"/>
              </w:rPr>
            </w:pPr>
          </w:p>
          <w:p w14:paraId="34E4772D" w14:textId="77777777" w:rsidR="00B54044" w:rsidRDefault="00B54044" w:rsidP="00B54044">
            <w:pPr>
              <w:rPr>
                <w:rFonts w:asciiTheme="minorHAnsi" w:hAnsiTheme="minorHAnsi" w:cstheme="minorHAnsi"/>
                <w:i/>
                <w:sz w:val="20"/>
                <w:szCs w:val="20"/>
              </w:rPr>
            </w:pPr>
          </w:p>
          <w:p w14:paraId="3BBCBA29" w14:textId="77777777" w:rsidR="00B54044" w:rsidRDefault="00B54044" w:rsidP="00B54044">
            <w:pPr>
              <w:rPr>
                <w:rFonts w:asciiTheme="minorHAnsi" w:hAnsiTheme="minorHAnsi" w:cstheme="minorHAnsi"/>
                <w:i/>
                <w:sz w:val="20"/>
                <w:szCs w:val="20"/>
              </w:rPr>
            </w:pPr>
          </w:p>
          <w:p w14:paraId="523E954E" w14:textId="77777777" w:rsidR="00B54044" w:rsidRDefault="00B54044" w:rsidP="00B54044">
            <w:pPr>
              <w:rPr>
                <w:rFonts w:asciiTheme="minorHAnsi" w:hAnsiTheme="minorHAnsi" w:cstheme="minorHAnsi"/>
                <w:i/>
                <w:sz w:val="20"/>
                <w:szCs w:val="20"/>
              </w:rPr>
            </w:pPr>
          </w:p>
          <w:p w14:paraId="45F2A614" w14:textId="77777777" w:rsidR="00B54044" w:rsidRDefault="00B54044" w:rsidP="00B54044">
            <w:pPr>
              <w:rPr>
                <w:rFonts w:asciiTheme="minorHAnsi" w:hAnsiTheme="minorHAnsi" w:cstheme="minorHAnsi"/>
                <w:i/>
                <w:sz w:val="20"/>
                <w:szCs w:val="20"/>
              </w:rPr>
            </w:pPr>
          </w:p>
          <w:p w14:paraId="08DA37D1" w14:textId="77777777" w:rsidR="00B54044" w:rsidRDefault="00B54044" w:rsidP="00B54044">
            <w:pPr>
              <w:rPr>
                <w:rFonts w:asciiTheme="minorHAnsi" w:hAnsiTheme="minorHAnsi" w:cstheme="minorHAnsi"/>
                <w:i/>
                <w:sz w:val="20"/>
                <w:szCs w:val="20"/>
              </w:rPr>
            </w:pPr>
          </w:p>
          <w:p w14:paraId="369C0BA4" w14:textId="77777777" w:rsidR="00B54044" w:rsidRDefault="00B54044" w:rsidP="00B54044">
            <w:pPr>
              <w:rPr>
                <w:rFonts w:asciiTheme="minorHAnsi" w:hAnsiTheme="minorHAnsi" w:cstheme="minorHAnsi"/>
                <w:i/>
                <w:sz w:val="20"/>
                <w:szCs w:val="20"/>
              </w:rPr>
            </w:pPr>
          </w:p>
          <w:p w14:paraId="1B776DB2" w14:textId="77777777" w:rsidR="00B54044" w:rsidRDefault="00B54044" w:rsidP="00B54044">
            <w:pPr>
              <w:rPr>
                <w:rFonts w:asciiTheme="minorHAnsi" w:hAnsiTheme="minorHAnsi" w:cstheme="minorHAnsi"/>
                <w:i/>
                <w:sz w:val="20"/>
                <w:szCs w:val="20"/>
              </w:rPr>
            </w:pPr>
          </w:p>
          <w:p w14:paraId="4FB7F458" w14:textId="77777777" w:rsidR="00B54044" w:rsidRDefault="00B54044" w:rsidP="00B54044">
            <w:pPr>
              <w:rPr>
                <w:rFonts w:asciiTheme="minorHAnsi" w:hAnsiTheme="minorHAnsi" w:cstheme="minorHAnsi"/>
                <w:i/>
                <w:sz w:val="20"/>
                <w:szCs w:val="20"/>
              </w:rPr>
            </w:pPr>
          </w:p>
          <w:p w14:paraId="5F25B406" w14:textId="77777777" w:rsidR="00B54044" w:rsidRDefault="00B54044" w:rsidP="00B54044">
            <w:pPr>
              <w:rPr>
                <w:rFonts w:asciiTheme="minorHAnsi" w:hAnsiTheme="minorHAnsi" w:cstheme="minorHAnsi"/>
                <w:i/>
                <w:sz w:val="20"/>
                <w:szCs w:val="20"/>
              </w:rPr>
            </w:pPr>
          </w:p>
          <w:p w14:paraId="44784523" w14:textId="77777777" w:rsidR="00B54044" w:rsidRDefault="00B54044" w:rsidP="00B54044">
            <w:pPr>
              <w:rPr>
                <w:rFonts w:asciiTheme="minorHAnsi" w:hAnsiTheme="minorHAnsi" w:cstheme="minorHAnsi"/>
                <w:i/>
                <w:sz w:val="20"/>
                <w:szCs w:val="20"/>
              </w:rPr>
            </w:pPr>
          </w:p>
          <w:p w14:paraId="55012C53" w14:textId="77777777" w:rsidR="00B54044" w:rsidRPr="00A72A00" w:rsidRDefault="00B54044" w:rsidP="00B54044">
            <w:pPr>
              <w:rPr>
                <w:rFonts w:asciiTheme="minorHAnsi" w:hAnsiTheme="minorHAnsi" w:cstheme="minorHAnsi"/>
                <w:i/>
                <w:sz w:val="20"/>
                <w:szCs w:val="20"/>
              </w:rPr>
            </w:pPr>
          </w:p>
          <w:p w14:paraId="290E5979" w14:textId="77777777" w:rsidR="00B54044" w:rsidRPr="00A72A00" w:rsidRDefault="00B54044" w:rsidP="00B54044">
            <w:pPr>
              <w:rPr>
                <w:rFonts w:asciiTheme="minorHAnsi" w:hAnsiTheme="minorHAnsi" w:cstheme="minorHAnsi"/>
                <w:i/>
                <w:sz w:val="20"/>
                <w:szCs w:val="20"/>
              </w:rPr>
            </w:pPr>
          </w:p>
          <w:p w14:paraId="268B5153" w14:textId="77777777" w:rsidR="00B54044" w:rsidRPr="00D9731C" w:rsidRDefault="00B54044" w:rsidP="00B54044">
            <w:pPr>
              <w:rPr>
                <w:rFonts w:asciiTheme="minorHAnsi" w:hAnsiTheme="minorHAnsi" w:cstheme="minorHAnsi"/>
                <w:iCs/>
                <w:sz w:val="20"/>
                <w:szCs w:val="20"/>
              </w:rPr>
            </w:pPr>
          </w:p>
          <w:p w14:paraId="1B916733" w14:textId="77777777" w:rsidR="00B54044" w:rsidRDefault="00B54044" w:rsidP="00B54044">
            <w:pPr>
              <w:rPr>
                <w:rFonts w:asciiTheme="minorHAnsi" w:hAnsiTheme="minorHAnsi" w:cstheme="minorHAnsi"/>
                <w:i/>
                <w:sz w:val="20"/>
                <w:szCs w:val="20"/>
              </w:rPr>
            </w:pPr>
          </w:p>
          <w:p w14:paraId="3430CFD1" w14:textId="77777777" w:rsidR="00B54044" w:rsidRDefault="00B54044" w:rsidP="00B54044">
            <w:pPr>
              <w:rPr>
                <w:rFonts w:asciiTheme="minorHAnsi" w:hAnsiTheme="minorHAnsi" w:cstheme="minorHAnsi"/>
                <w:i/>
                <w:sz w:val="20"/>
                <w:szCs w:val="20"/>
              </w:rPr>
            </w:pPr>
          </w:p>
          <w:p w14:paraId="4FA158EB" w14:textId="77777777" w:rsidR="00B54044" w:rsidRDefault="00B54044" w:rsidP="00B54044">
            <w:pPr>
              <w:rPr>
                <w:rFonts w:asciiTheme="minorHAnsi" w:hAnsiTheme="minorHAnsi" w:cstheme="minorHAnsi"/>
                <w:i/>
                <w:sz w:val="20"/>
                <w:szCs w:val="20"/>
              </w:rPr>
            </w:pPr>
          </w:p>
          <w:p w14:paraId="7BDD20F6" w14:textId="77777777" w:rsidR="00B54044" w:rsidRDefault="00B54044" w:rsidP="00B54044">
            <w:pPr>
              <w:rPr>
                <w:rFonts w:asciiTheme="minorHAnsi" w:hAnsiTheme="minorHAnsi" w:cstheme="minorHAnsi"/>
                <w:i/>
                <w:sz w:val="20"/>
                <w:szCs w:val="20"/>
              </w:rPr>
            </w:pPr>
          </w:p>
          <w:p w14:paraId="6D46654A" w14:textId="77777777" w:rsidR="00B54044" w:rsidRDefault="00B54044" w:rsidP="00B54044">
            <w:pPr>
              <w:rPr>
                <w:rFonts w:asciiTheme="minorHAnsi" w:hAnsiTheme="minorHAnsi" w:cstheme="minorHAnsi"/>
                <w:i/>
                <w:sz w:val="20"/>
                <w:szCs w:val="20"/>
              </w:rPr>
            </w:pPr>
          </w:p>
          <w:p w14:paraId="40A8C5B0" w14:textId="77777777" w:rsidR="00B54044" w:rsidRDefault="00B54044" w:rsidP="00B54044">
            <w:pPr>
              <w:rPr>
                <w:rFonts w:asciiTheme="minorHAnsi" w:hAnsiTheme="minorHAnsi" w:cstheme="minorHAnsi"/>
                <w:i/>
                <w:sz w:val="20"/>
                <w:szCs w:val="20"/>
              </w:rPr>
            </w:pPr>
          </w:p>
          <w:p w14:paraId="25B4C9E1" w14:textId="77777777" w:rsidR="00B54044" w:rsidRDefault="00B54044" w:rsidP="00B54044">
            <w:pPr>
              <w:rPr>
                <w:rFonts w:asciiTheme="minorHAnsi" w:hAnsiTheme="minorHAnsi" w:cstheme="minorHAnsi"/>
                <w:i/>
                <w:sz w:val="20"/>
                <w:szCs w:val="20"/>
              </w:rPr>
            </w:pPr>
          </w:p>
          <w:p w14:paraId="23B18785" w14:textId="77777777" w:rsidR="00B54044" w:rsidRPr="00A72A00" w:rsidRDefault="00B54044" w:rsidP="00B54044">
            <w:pPr>
              <w:rPr>
                <w:rFonts w:asciiTheme="minorHAnsi" w:hAnsiTheme="minorHAnsi" w:cstheme="minorHAnsi"/>
                <w:i/>
                <w:sz w:val="20"/>
                <w:szCs w:val="20"/>
              </w:rPr>
            </w:pPr>
          </w:p>
          <w:p w14:paraId="6CA8B76E" w14:textId="77777777" w:rsidR="00B54044" w:rsidRPr="00A72A00" w:rsidRDefault="00B54044" w:rsidP="00B54044">
            <w:pPr>
              <w:rPr>
                <w:rFonts w:asciiTheme="minorHAnsi" w:hAnsiTheme="minorHAnsi" w:cstheme="minorHAnsi"/>
                <w:i/>
                <w:sz w:val="20"/>
                <w:szCs w:val="20"/>
              </w:rPr>
            </w:pPr>
          </w:p>
          <w:p w14:paraId="1F91E70E" w14:textId="77777777" w:rsidR="00B54044" w:rsidRPr="00A72A00" w:rsidRDefault="00B54044" w:rsidP="00B54044">
            <w:pPr>
              <w:rPr>
                <w:rFonts w:asciiTheme="minorHAnsi" w:hAnsiTheme="minorHAnsi" w:cstheme="minorHAnsi"/>
                <w:i/>
                <w:sz w:val="20"/>
                <w:szCs w:val="20"/>
              </w:rPr>
            </w:pPr>
          </w:p>
          <w:p w14:paraId="3B59D3BC" w14:textId="77777777" w:rsidR="00B54044" w:rsidRPr="00A72A00" w:rsidRDefault="00B54044" w:rsidP="00B54044">
            <w:pPr>
              <w:rPr>
                <w:rFonts w:asciiTheme="minorHAnsi" w:hAnsiTheme="minorHAnsi" w:cstheme="minorHAnsi"/>
                <w:i/>
                <w:sz w:val="20"/>
                <w:szCs w:val="20"/>
              </w:rPr>
            </w:pPr>
          </w:p>
          <w:p w14:paraId="001CB05D" w14:textId="77777777" w:rsidR="00B54044" w:rsidRPr="00A72A00" w:rsidRDefault="00B54044" w:rsidP="00B54044">
            <w:pPr>
              <w:rPr>
                <w:rFonts w:asciiTheme="minorHAnsi" w:hAnsiTheme="minorHAnsi" w:cstheme="minorHAnsi"/>
                <w:i/>
                <w:sz w:val="20"/>
                <w:szCs w:val="20"/>
              </w:rPr>
            </w:pPr>
          </w:p>
          <w:p w14:paraId="67A683D3" w14:textId="77777777" w:rsidR="00B54044" w:rsidRPr="00A72A00" w:rsidRDefault="00B54044" w:rsidP="00B54044">
            <w:pPr>
              <w:rPr>
                <w:rFonts w:asciiTheme="minorHAnsi" w:hAnsiTheme="minorHAnsi" w:cstheme="minorHAnsi"/>
                <w:i/>
                <w:sz w:val="20"/>
                <w:szCs w:val="20"/>
              </w:rPr>
            </w:pPr>
          </w:p>
          <w:p w14:paraId="7A1C1DA7" w14:textId="77777777" w:rsidR="00B54044" w:rsidRPr="00A72A00" w:rsidRDefault="00B54044" w:rsidP="00B54044">
            <w:pPr>
              <w:rPr>
                <w:rFonts w:asciiTheme="minorHAnsi" w:hAnsiTheme="minorHAnsi" w:cstheme="minorHAnsi"/>
                <w:i/>
                <w:sz w:val="20"/>
                <w:szCs w:val="20"/>
              </w:rPr>
            </w:pPr>
          </w:p>
          <w:p w14:paraId="23AA7C64" w14:textId="77777777" w:rsidR="00B54044" w:rsidRPr="00A72A00" w:rsidRDefault="00B54044" w:rsidP="00B54044">
            <w:pPr>
              <w:rPr>
                <w:rFonts w:asciiTheme="minorHAnsi" w:hAnsiTheme="minorHAnsi" w:cstheme="minorHAnsi"/>
                <w:i/>
                <w:sz w:val="20"/>
                <w:szCs w:val="20"/>
              </w:rPr>
            </w:pPr>
          </w:p>
          <w:p w14:paraId="5E72D162" w14:textId="77777777" w:rsidR="00B54044" w:rsidRPr="00A72A00" w:rsidRDefault="00B54044" w:rsidP="00B54044">
            <w:pPr>
              <w:rPr>
                <w:rFonts w:asciiTheme="minorHAnsi" w:hAnsiTheme="minorHAnsi" w:cstheme="minorHAnsi"/>
                <w:i/>
                <w:sz w:val="20"/>
                <w:szCs w:val="20"/>
              </w:rPr>
            </w:pPr>
          </w:p>
          <w:p w14:paraId="75D77A42" w14:textId="77777777" w:rsidR="00B54044" w:rsidRPr="00A72A00" w:rsidRDefault="00B54044" w:rsidP="00B54044">
            <w:pPr>
              <w:rPr>
                <w:rFonts w:asciiTheme="minorHAnsi" w:hAnsiTheme="minorHAnsi" w:cstheme="minorHAnsi"/>
                <w:i/>
                <w:sz w:val="20"/>
                <w:szCs w:val="20"/>
              </w:rPr>
            </w:pPr>
          </w:p>
          <w:p w14:paraId="667A3820" w14:textId="77777777" w:rsidR="00B54044" w:rsidRPr="00A72A00" w:rsidRDefault="00B54044" w:rsidP="00B54044">
            <w:pPr>
              <w:rPr>
                <w:rFonts w:asciiTheme="minorHAnsi" w:hAnsiTheme="minorHAnsi" w:cstheme="minorHAnsi"/>
                <w:i/>
                <w:sz w:val="20"/>
                <w:szCs w:val="20"/>
              </w:rPr>
            </w:pPr>
          </w:p>
          <w:p w14:paraId="79C81118" w14:textId="77777777" w:rsidR="00B54044" w:rsidRPr="00A72A00" w:rsidRDefault="00B54044" w:rsidP="00B54044">
            <w:pPr>
              <w:rPr>
                <w:rFonts w:asciiTheme="minorHAnsi" w:hAnsiTheme="minorHAnsi" w:cstheme="minorHAnsi"/>
                <w:i/>
                <w:sz w:val="20"/>
                <w:szCs w:val="20"/>
              </w:rPr>
            </w:pPr>
          </w:p>
          <w:p w14:paraId="469792D8" w14:textId="1ED08A42" w:rsidR="00B54044" w:rsidRPr="00FD6464" w:rsidRDefault="00B54044" w:rsidP="00B54044">
            <w:pPr>
              <w:rPr>
                <w:rFonts w:asciiTheme="minorHAnsi" w:hAnsiTheme="minorHAnsi" w:cstheme="minorHAnsi"/>
                <w:b/>
                <w:bCs/>
                <w:color w:val="5B9BD5" w:themeColor="accent1"/>
                <w:sz w:val="20"/>
                <w:szCs w:val="20"/>
              </w:rPr>
            </w:pPr>
          </w:p>
        </w:tc>
        <w:tc>
          <w:tcPr>
            <w:tcW w:w="1229" w:type="pct"/>
            <w:vMerge/>
            <w:vAlign w:val="bottom"/>
          </w:tcPr>
          <w:p w14:paraId="3FE9369F" w14:textId="77777777" w:rsidR="00B54044" w:rsidRDefault="00B54044" w:rsidP="00EF4F03">
            <w:pPr>
              <w:rPr>
                <w:rFonts w:asciiTheme="minorHAnsi" w:hAnsiTheme="minorHAnsi" w:cstheme="minorHAnsi"/>
                <w:iCs/>
                <w:sz w:val="20"/>
                <w:szCs w:val="20"/>
                <w:highlight w:val="yellow"/>
              </w:rPr>
            </w:pPr>
          </w:p>
        </w:tc>
        <w:tc>
          <w:tcPr>
            <w:tcW w:w="291" w:type="pct"/>
            <w:vMerge/>
            <w:shd w:val="clear" w:color="auto" w:fill="00B050"/>
            <w:vAlign w:val="center"/>
          </w:tcPr>
          <w:p w14:paraId="70E1368B" w14:textId="77777777" w:rsidR="00B54044" w:rsidRPr="00A72A00" w:rsidRDefault="00B54044" w:rsidP="000D5A17">
            <w:pPr>
              <w:rPr>
                <w:rFonts w:asciiTheme="minorHAnsi" w:hAnsiTheme="minorHAnsi" w:cstheme="minorHAnsi"/>
                <w:sz w:val="20"/>
                <w:szCs w:val="20"/>
              </w:rPr>
            </w:pPr>
          </w:p>
        </w:tc>
        <w:tc>
          <w:tcPr>
            <w:tcW w:w="235" w:type="pct"/>
            <w:vMerge/>
            <w:shd w:val="clear" w:color="auto" w:fill="70AD47" w:themeFill="accent6"/>
            <w:vAlign w:val="center"/>
          </w:tcPr>
          <w:p w14:paraId="0AF668F6" w14:textId="77777777" w:rsidR="00B54044" w:rsidRPr="00A72A00" w:rsidRDefault="00B54044" w:rsidP="000D5A17">
            <w:pPr>
              <w:rPr>
                <w:rFonts w:asciiTheme="minorHAnsi" w:hAnsiTheme="minorHAnsi" w:cstheme="minorHAnsi"/>
                <w:sz w:val="20"/>
                <w:szCs w:val="20"/>
              </w:rPr>
            </w:pPr>
          </w:p>
        </w:tc>
        <w:tc>
          <w:tcPr>
            <w:tcW w:w="264" w:type="pct"/>
            <w:vMerge/>
            <w:shd w:val="clear" w:color="auto" w:fill="FFC000" w:themeFill="accent4"/>
          </w:tcPr>
          <w:p w14:paraId="2A255F97" w14:textId="77777777" w:rsidR="00B54044" w:rsidRPr="00A72A00" w:rsidRDefault="00B54044" w:rsidP="000D5A17">
            <w:pPr>
              <w:rPr>
                <w:rFonts w:asciiTheme="minorHAnsi" w:hAnsiTheme="minorHAnsi" w:cstheme="minorHAnsi"/>
                <w:sz w:val="20"/>
                <w:szCs w:val="20"/>
              </w:rPr>
            </w:pPr>
          </w:p>
        </w:tc>
        <w:tc>
          <w:tcPr>
            <w:tcW w:w="205" w:type="pct"/>
            <w:vMerge/>
            <w:shd w:val="clear" w:color="auto" w:fill="C45911" w:themeFill="accent2" w:themeFillShade="BF"/>
          </w:tcPr>
          <w:p w14:paraId="76D0DC80" w14:textId="77777777" w:rsidR="00B54044" w:rsidRPr="00A72A00" w:rsidRDefault="00B54044" w:rsidP="000D5A17">
            <w:pPr>
              <w:rPr>
                <w:rFonts w:asciiTheme="minorHAnsi" w:hAnsiTheme="minorHAnsi" w:cstheme="minorHAnsi"/>
                <w:sz w:val="20"/>
                <w:szCs w:val="20"/>
              </w:rPr>
            </w:pPr>
          </w:p>
        </w:tc>
        <w:tc>
          <w:tcPr>
            <w:tcW w:w="195" w:type="pct"/>
            <w:vMerge/>
            <w:shd w:val="clear" w:color="auto" w:fill="A5A5A5" w:themeFill="accent3"/>
            <w:vAlign w:val="center"/>
          </w:tcPr>
          <w:p w14:paraId="45A800A1" w14:textId="77777777" w:rsidR="00B54044" w:rsidRPr="00A72A00" w:rsidRDefault="00B54044" w:rsidP="000D5A17">
            <w:pPr>
              <w:rPr>
                <w:rFonts w:asciiTheme="minorHAnsi" w:hAnsiTheme="minorHAnsi" w:cstheme="minorHAnsi"/>
                <w:sz w:val="20"/>
                <w:szCs w:val="20"/>
              </w:rPr>
            </w:pPr>
          </w:p>
        </w:tc>
        <w:tc>
          <w:tcPr>
            <w:tcW w:w="246" w:type="pct"/>
            <w:vMerge/>
            <w:shd w:val="clear" w:color="auto" w:fill="5B9BD5" w:themeFill="accent1"/>
            <w:vAlign w:val="center"/>
          </w:tcPr>
          <w:p w14:paraId="592CEA24" w14:textId="77777777" w:rsidR="00B54044" w:rsidRPr="00A72A00" w:rsidRDefault="00B54044" w:rsidP="000D5A17">
            <w:pPr>
              <w:rPr>
                <w:rFonts w:asciiTheme="minorHAnsi" w:hAnsiTheme="minorHAnsi" w:cstheme="minorHAnsi"/>
                <w:sz w:val="20"/>
                <w:szCs w:val="20"/>
              </w:rPr>
            </w:pPr>
          </w:p>
        </w:tc>
        <w:tc>
          <w:tcPr>
            <w:tcW w:w="413" w:type="pct"/>
            <w:vMerge/>
            <w:shd w:val="clear" w:color="auto" w:fill="DEEAF6" w:themeFill="accent1" w:themeFillTint="33"/>
            <w:vAlign w:val="center"/>
          </w:tcPr>
          <w:p w14:paraId="2B1F5620" w14:textId="77777777" w:rsidR="00B54044" w:rsidRPr="00A72A00" w:rsidRDefault="00B54044" w:rsidP="000D5A17">
            <w:pPr>
              <w:rPr>
                <w:rFonts w:asciiTheme="minorHAnsi" w:hAnsiTheme="minorHAnsi" w:cstheme="minorHAnsi"/>
                <w:sz w:val="20"/>
                <w:szCs w:val="20"/>
              </w:rPr>
            </w:pPr>
          </w:p>
        </w:tc>
        <w:tc>
          <w:tcPr>
            <w:tcW w:w="286" w:type="pct"/>
            <w:vMerge/>
            <w:shd w:val="clear" w:color="auto" w:fill="DEEAF6" w:themeFill="accent1" w:themeFillTint="33"/>
            <w:vAlign w:val="center"/>
          </w:tcPr>
          <w:p w14:paraId="6C37C471" w14:textId="77777777" w:rsidR="00B54044" w:rsidRPr="00A72A00" w:rsidRDefault="00B54044" w:rsidP="000D5A17">
            <w:pPr>
              <w:rPr>
                <w:rFonts w:asciiTheme="minorHAnsi" w:hAnsiTheme="minorHAnsi" w:cstheme="minorHAnsi"/>
                <w:sz w:val="20"/>
                <w:szCs w:val="20"/>
              </w:rPr>
            </w:pPr>
          </w:p>
        </w:tc>
        <w:tc>
          <w:tcPr>
            <w:tcW w:w="358" w:type="pct"/>
            <w:vMerge/>
            <w:shd w:val="clear" w:color="auto" w:fill="EDEDED" w:themeFill="accent3" w:themeFillTint="33"/>
            <w:vAlign w:val="center"/>
          </w:tcPr>
          <w:p w14:paraId="32781372" w14:textId="77777777" w:rsidR="00B54044" w:rsidRPr="00A72A00" w:rsidRDefault="00B54044" w:rsidP="000D5A17">
            <w:pPr>
              <w:rPr>
                <w:rFonts w:asciiTheme="minorHAnsi" w:hAnsiTheme="minorHAnsi" w:cstheme="minorHAnsi"/>
                <w:sz w:val="20"/>
                <w:szCs w:val="20"/>
              </w:rPr>
            </w:pPr>
          </w:p>
        </w:tc>
        <w:tc>
          <w:tcPr>
            <w:tcW w:w="443" w:type="pct"/>
            <w:vMerge/>
          </w:tcPr>
          <w:p w14:paraId="438EC193" w14:textId="77777777" w:rsidR="00B54044" w:rsidRPr="00A72A00" w:rsidRDefault="00B54044" w:rsidP="000D5A17">
            <w:pPr>
              <w:rPr>
                <w:rFonts w:asciiTheme="minorHAnsi" w:hAnsiTheme="minorHAnsi" w:cstheme="minorHAnsi"/>
                <w:sz w:val="20"/>
                <w:szCs w:val="20"/>
              </w:rPr>
            </w:pPr>
          </w:p>
        </w:tc>
      </w:tr>
      <w:tr w:rsidR="004020E5" w:rsidRPr="00A72A00" w14:paraId="619BF001" w14:textId="77777777" w:rsidTr="004020E5">
        <w:trPr>
          <w:cantSplit/>
          <w:trHeight w:val="1530"/>
        </w:trPr>
        <w:tc>
          <w:tcPr>
            <w:tcW w:w="835" w:type="pct"/>
            <w:vMerge/>
          </w:tcPr>
          <w:p w14:paraId="677BD4C0" w14:textId="77777777" w:rsidR="00B54044" w:rsidRPr="00A72A00" w:rsidRDefault="00B54044" w:rsidP="00B54044">
            <w:pPr>
              <w:rPr>
                <w:rFonts w:asciiTheme="minorHAnsi" w:hAnsiTheme="minorHAnsi" w:cstheme="minorHAnsi"/>
                <w:i/>
                <w:sz w:val="20"/>
                <w:szCs w:val="20"/>
              </w:rPr>
            </w:pPr>
          </w:p>
        </w:tc>
        <w:tc>
          <w:tcPr>
            <w:tcW w:w="1229" w:type="pct"/>
            <w:vAlign w:val="bottom"/>
          </w:tcPr>
          <w:p w14:paraId="01C2F991" w14:textId="77777777" w:rsidR="00B54044" w:rsidRPr="00B54044" w:rsidRDefault="00B54044" w:rsidP="00B54044">
            <w:pPr>
              <w:rPr>
                <w:rFonts w:asciiTheme="minorHAnsi" w:hAnsiTheme="minorHAnsi" w:cstheme="minorHAnsi"/>
                <w:iCs/>
                <w:color w:val="5B9BD5" w:themeColor="accent1"/>
                <w:sz w:val="20"/>
                <w:szCs w:val="20"/>
              </w:rPr>
            </w:pPr>
            <w:r w:rsidRPr="00B54044">
              <w:rPr>
                <w:rFonts w:asciiTheme="minorHAnsi" w:hAnsiTheme="minorHAnsi" w:cstheme="minorHAnsi"/>
                <w:iCs/>
                <w:color w:val="5B9BD5" w:themeColor="accent1"/>
                <w:sz w:val="20"/>
                <w:szCs w:val="20"/>
              </w:rPr>
              <w:t>3.2</w:t>
            </w:r>
          </w:p>
          <w:p w14:paraId="3601A900" w14:textId="13C778B3" w:rsidR="00B54044" w:rsidRDefault="00B54044" w:rsidP="00B54044">
            <w:pPr>
              <w:rPr>
                <w:rFonts w:asciiTheme="minorHAnsi" w:hAnsiTheme="minorHAnsi" w:cstheme="minorHAnsi"/>
                <w:iCs/>
                <w:sz w:val="20"/>
                <w:szCs w:val="20"/>
              </w:rPr>
            </w:pPr>
            <w:r w:rsidRPr="00B54044">
              <w:rPr>
                <w:rFonts w:asciiTheme="minorHAnsi" w:hAnsiTheme="minorHAnsi" w:cstheme="minorHAnsi"/>
                <w:iCs/>
                <w:sz w:val="20"/>
                <w:szCs w:val="20"/>
              </w:rPr>
              <w:t>Train network leaders at national level - Conduct the training</w:t>
            </w:r>
            <w:r>
              <w:rPr>
                <w:rFonts w:asciiTheme="minorHAnsi" w:hAnsiTheme="minorHAnsi" w:cstheme="minorHAnsi"/>
                <w:iCs/>
                <w:sz w:val="20"/>
                <w:szCs w:val="20"/>
              </w:rPr>
              <w:t>.</w:t>
            </w:r>
          </w:p>
          <w:p w14:paraId="0E0C9C32" w14:textId="77777777" w:rsidR="00B54044" w:rsidRDefault="00B54044" w:rsidP="00B54044">
            <w:pPr>
              <w:rPr>
                <w:rFonts w:asciiTheme="minorHAnsi" w:hAnsiTheme="minorHAnsi" w:cstheme="minorHAnsi"/>
                <w:iCs/>
                <w:sz w:val="20"/>
                <w:szCs w:val="20"/>
                <w:highlight w:val="yellow"/>
              </w:rPr>
            </w:pPr>
          </w:p>
          <w:p w14:paraId="2D941A14" w14:textId="77777777" w:rsidR="00B54044" w:rsidRDefault="00B54044" w:rsidP="00B54044">
            <w:pPr>
              <w:rPr>
                <w:rFonts w:asciiTheme="minorHAnsi" w:hAnsiTheme="minorHAnsi" w:cstheme="minorHAnsi"/>
                <w:iCs/>
                <w:sz w:val="20"/>
                <w:szCs w:val="20"/>
                <w:highlight w:val="yellow"/>
              </w:rPr>
            </w:pPr>
          </w:p>
          <w:p w14:paraId="149DBF17" w14:textId="2FECF177" w:rsidR="00B54044" w:rsidRPr="00B54044" w:rsidRDefault="00B54044" w:rsidP="00B54044">
            <w:pPr>
              <w:rPr>
                <w:rFonts w:asciiTheme="minorHAnsi" w:hAnsiTheme="minorHAnsi" w:cstheme="minorHAnsi"/>
                <w:iCs/>
                <w:sz w:val="20"/>
                <w:szCs w:val="20"/>
                <w:highlight w:val="yellow"/>
              </w:rPr>
            </w:pPr>
          </w:p>
        </w:tc>
        <w:tc>
          <w:tcPr>
            <w:tcW w:w="291" w:type="pct"/>
            <w:vMerge/>
            <w:shd w:val="clear" w:color="auto" w:fill="00B050"/>
            <w:vAlign w:val="center"/>
          </w:tcPr>
          <w:p w14:paraId="02B89A12" w14:textId="77777777" w:rsidR="00B54044" w:rsidRPr="00A72A00" w:rsidRDefault="00B54044" w:rsidP="000D5A17">
            <w:pPr>
              <w:rPr>
                <w:rFonts w:asciiTheme="minorHAnsi" w:hAnsiTheme="minorHAnsi" w:cstheme="minorHAnsi"/>
                <w:sz w:val="20"/>
                <w:szCs w:val="20"/>
              </w:rPr>
            </w:pPr>
          </w:p>
        </w:tc>
        <w:tc>
          <w:tcPr>
            <w:tcW w:w="235" w:type="pct"/>
            <w:vMerge/>
            <w:shd w:val="clear" w:color="auto" w:fill="70AD47" w:themeFill="accent6"/>
            <w:vAlign w:val="center"/>
          </w:tcPr>
          <w:p w14:paraId="7EFB474D" w14:textId="77777777" w:rsidR="00B54044" w:rsidRPr="00A72A00" w:rsidRDefault="00B54044" w:rsidP="000D5A17">
            <w:pPr>
              <w:rPr>
                <w:rFonts w:asciiTheme="minorHAnsi" w:hAnsiTheme="minorHAnsi" w:cstheme="minorHAnsi"/>
                <w:sz w:val="20"/>
                <w:szCs w:val="20"/>
              </w:rPr>
            </w:pPr>
          </w:p>
        </w:tc>
        <w:tc>
          <w:tcPr>
            <w:tcW w:w="264" w:type="pct"/>
            <w:vMerge/>
            <w:shd w:val="clear" w:color="auto" w:fill="FFC000" w:themeFill="accent4"/>
          </w:tcPr>
          <w:p w14:paraId="08EB5FF8" w14:textId="77777777" w:rsidR="00B54044" w:rsidRPr="00A72A00" w:rsidRDefault="00B54044" w:rsidP="000D5A17">
            <w:pPr>
              <w:rPr>
                <w:rFonts w:asciiTheme="minorHAnsi" w:hAnsiTheme="minorHAnsi" w:cstheme="minorHAnsi"/>
                <w:sz w:val="20"/>
                <w:szCs w:val="20"/>
              </w:rPr>
            </w:pPr>
          </w:p>
        </w:tc>
        <w:tc>
          <w:tcPr>
            <w:tcW w:w="205" w:type="pct"/>
            <w:vMerge/>
            <w:shd w:val="clear" w:color="auto" w:fill="C45911" w:themeFill="accent2" w:themeFillShade="BF"/>
          </w:tcPr>
          <w:p w14:paraId="48CD7566" w14:textId="77777777" w:rsidR="00B54044" w:rsidRPr="00A72A00" w:rsidRDefault="00B54044" w:rsidP="000D5A17">
            <w:pPr>
              <w:rPr>
                <w:rFonts w:asciiTheme="minorHAnsi" w:hAnsiTheme="minorHAnsi" w:cstheme="minorHAnsi"/>
                <w:sz w:val="20"/>
                <w:szCs w:val="20"/>
              </w:rPr>
            </w:pPr>
          </w:p>
        </w:tc>
        <w:tc>
          <w:tcPr>
            <w:tcW w:w="195" w:type="pct"/>
            <w:vMerge/>
            <w:shd w:val="clear" w:color="auto" w:fill="A5A5A5" w:themeFill="accent3"/>
            <w:vAlign w:val="center"/>
          </w:tcPr>
          <w:p w14:paraId="0D1DAEC3" w14:textId="77777777" w:rsidR="00B54044" w:rsidRPr="00A72A00" w:rsidRDefault="00B54044" w:rsidP="000D5A17">
            <w:pPr>
              <w:rPr>
                <w:rFonts w:asciiTheme="minorHAnsi" w:hAnsiTheme="minorHAnsi" w:cstheme="minorHAnsi"/>
                <w:sz w:val="20"/>
                <w:szCs w:val="20"/>
              </w:rPr>
            </w:pPr>
          </w:p>
        </w:tc>
        <w:tc>
          <w:tcPr>
            <w:tcW w:w="246" w:type="pct"/>
            <w:vMerge/>
            <w:shd w:val="clear" w:color="auto" w:fill="5B9BD5" w:themeFill="accent1"/>
            <w:vAlign w:val="center"/>
          </w:tcPr>
          <w:p w14:paraId="46C6271C" w14:textId="77777777" w:rsidR="00B54044" w:rsidRPr="00A72A00" w:rsidRDefault="00B54044" w:rsidP="000D5A17">
            <w:pPr>
              <w:rPr>
                <w:rFonts w:asciiTheme="minorHAnsi" w:hAnsiTheme="minorHAnsi" w:cstheme="minorHAnsi"/>
                <w:sz w:val="20"/>
                <w:szCs w:val="20"/>
              </w:rPr>
            </w:pPr>
          </w:p>
        </w:tc>
        <w:tc>
          <w:tcPr>
            <w:tcW w:w="413" w:type="pct"/>
            <w:vMerge/>
            <w:shd w:val="clear" w:color="auto" w:fill="DEEAF6" w:themeFill="accent1" w:themeFillTint="33"/>
            <w:vAlign w:val="center"/>
          </w:tcPr>
          <w:p w14:paraId="3AD746D2" w14:textId="77777777" w:rsidR="00B54044" w:rsidRPr="00A72A00" w:rsidRDefault="00B54044" w:rsidP="000D5A17">
            <w:pPr>
              <w:rPr>
                <w:rFonts w:asciiTheme="minorHAnsi" w:hAnsiTheme="minorHAnsi" w:cstheme="minorHAnsi"/>
                <w:sz w:val="20"/>
                <w:szCs w:val="20"/>
              </w:rPr>
            </w:pPr>
          </w:p>
        </w:tc>
        <w:tc>
          <w:tcPr>
            <w:tcW w:w="286" w:type="pct"/>
            <w:vMerge/>
            <w:shd w:val="clear" w:color="auto" w:fill="DEEAF6" w:themeFill="accent1" w:themeFillTint="33"/>
            <w:vAlign w:val="center"/>
          </w:tcPr>
          <w:p w14:paraId="6FC4C479" w14:textId="77777777" w:rsidR="00B54044" w:rsidRPr="00A72A00" w:rsidRDefault="00B54044" w:rsidP="000D5A17">
            <w:pPr>
              <w:rPr>
                <w:rFonts w:asciiTheme="minorHAnsi" w:hAnsiTheme="minorHAnsi" w:cstheme="minorHAnsi"/>
                <w:sz w:val="20"/>
                <w:szCs w:val="20"/>
              </w:rPr>
            </w:pPr>
          </w:p>
        </w:tc>
        <w:tc>
          <w:tcPr>
            <w:tcW w:w="358" w:type="pct"/>
            <w:vMerge/>
            <w:shd w:val="clear" w:color="auto" w:fill="EDEDED" w:themeFill="accent3" w:themeFillTint="33"/>
            <w:vAlign w:val="center"/>
          </w:tcPr>
          <w:p w14:paraId="6AB23C28" w14:textId="77777777" w:rsidR="00B54044" w:rsidRPr="00A72A00" w:rsidRDefault="00B54044" w:rsidP="000D5A17">
            <w:pPr>
              <w:rPr>
                <w:rFonts w:asciiTheme="minorHAnsi" w:hAnsiTheme="minorHAnsi" w:cstheme="minorHAnsi"/>
                <w:sz w:val="20"/>
                <w:szCs w:val="20"/>
              </w:rPr>
            </w:pPr>
          </w:p>
        </w:tc>
        <w:tc>
          <w:tcPr>
            <w:tcW w:w="443" w:type="pct"/>
            <w:vMerge/>
          </w:tcPr>
          <w:p w14:paraId="52BAC171" w14:textId="77777777" w:rsidR="00B54044" w:rsidRPr="00A72A00" w:rsidRDefault="00B54044" w:rsidP="000D5A17">
            <w:pPr>
              <w:rPr>
                <w:rFonts w:asciiTheme="minorHAnsi" w:hAnsiTheme="minorHAnsi" w:cstheme="minorHAnsi"/>
                <w:sz w:val="20"/>
                <w:szCs w:val="20"/>
              </w:rPr>
            </w:pPr>
          </w:p>
        </w:tc>
      </w:tr>
      <w:tr w:rsidR="004020E5" w:rsidRPr="00A72A00" w14:paraId="7F2AD204" w14:textId="77777777" w:rsidTr="004020E5">
        <w:trPr>
          <w:cantSplit/>
          <w:trHeight w:val="1940"/>
        </w:trPr>
        <w:tc>
          <w:tcPr>
            <w:tcW w:w="835" w:type="pct"/>
            <w:vMerge/>
          </w:tcPr>
          <w:p w14:paraId="244C77E4" w14:textId="77777777" w:rsidR="00B54044" w:rsidRPr="00A72A00" w:rsidRDefault="00B54044" w:rsidP="00B54044">
            <w:pPr>
              <w:rPr>
                <w:rFonts w:asciiTheme="minorHAnsi" w:hAnsiTheme="minorHAnsi" w:cstheme="minorHAnsi"/>
                <w:i/>
                <w:sz w:val="20"/>
                <w:szCs w:val="20"/>
              </w:rPr>
            </w:pPr>
          </w:p>
        </w:tc>
        <w:tc>
          <w:tcPr>
            <w:tcW w:w="1229" w:type="pct"/>
            <w:vAlign w:val="bottom"/>
          </w:tcPr>
          <w:p w14:paraId="4E5283DB" w14:textId="77777777" w:rsidR="00B54044" w:rsidRPr="00B54044" w:rsidRDefault="00B54044" w:rsidP="00B54044">
            <w:pPr>
              <w:rPr>
                <w:rFonts w:asciiTheme="minorHAnsi" w:hAnsiTheme="minorHAnsi" w:cstheme="minorHAnsi"/>
                <w:iCs/>
                <w:color w:val="0070C0"/>
                <w:sz w:val="20"/>
                <w:szCs w:val="20"/>
              </w:rPr>
            </w:pPr>
            <w:r w:rsidRPr="00B54044">
              <w:rPr>
                <w:rFonts w:asciiTheme="minorHAnsi" w:hAnsiTheme="minorHAnsi" w:cstheme="minorHAnsi"/>
                <w:iCs/>
                <w:color w:val="0070C0"/>
                <w:sz w:val="20"/>
                <w:szCs w:val="20"/>
              </w:rPr>
              <w:t xml:space="preserve">3.3 </w:t>
            </w:r>
          </w:p>
          <w:p w14:paraId="783F8B00" w14:textId="4E99543B" w:rsidR="00B54044" w:rsidRDefault="00B54044" w:rsidP="00B54044">
            <w:pPr>
              <w:rPr>
                <w:rFonts w:asciiTheme="minorHAnsi" w:hAnsiTheme="minorHAnsi" w:cstheme="minorHAnsi"/>
                <w:iCs/>
                <w:sz w:val="20"/>
                <w:szCs w:val="20"/>
                <w:highlight w:val="yellow"/>
              </w:rPr>
            </w:pPr>
            <w:r w:rsidRPr="00B54044">
              <w:rPr>
                <w:rFonts w:asciiTheme="minorHAnsi" w:hAnsiTheme="minorHAnsi" w:cstheme="minorHAnsi"/>
                <w:iCs/>
                <w:sz w:val="20"/>
                <w:szCs w:val="20"/>
              </w:rPr>
              <w:t>Position (NOC) in UNDP</w:t>
            </w:r>
          </w:p>
          <w:p w14:paraId="38C485A6" w14:textId="77777777" w:rsidR="00B54044" w:rsidRDefault="00B54044" w:rsidP="00B54044">
            <w:pPr>
              <w:rPr>
                <w:rFonts w:asciiTheme="minorHAnsi" w:hAnsiTheme="minorHAnsi" w:cstheme="minorHAnsi"/>
                <w:iCs/>
                <w:sz w:val="20"/>
                <w:szCs w:val="20"/>
                <w:highlight w:val="yellow"/>
              </w:rPr>
            </w:pPr>
          </w:p>
          <w:p w14:paraId="6647F483" w14:textId="77777777" w:rsidR="00B54044" w:rsidRDefault="00B54044" w:rsidP="00B54044">
            <w:pPr>
              <w:rPr>
                <w:rFonts w:asciiTheme="minorHAnsi" w:hAnsiTheme="minorHAnsi" w:cstheme="minorHAnsi"/>
                <w:iCs/>
                <w:sz w:val="20"/>
                <w:szCs w:val="20"/>
                <w:highlight w:val="yellow"/>
              </w:rPr>
            </w:pPr>
          </w:p>
          <w:p w14:paraId="717C432B" w14:textId="77777777" w:rsidR="00B54044" w:rsidRDefault="00B54044" w:rsidP="00B54044">
            <w:pPr>
              <w:rPr>
                <w:rFonts w:asciiTheme="minorHAnsi" w:hAnsiTheme="minorHAnsi" w:cstheme="minorHAnsi"/>
                <w:iCs/>
                <w:sz w:val="20"/>
                <w:szCs w:val="20"/>
                <w:highlight w:val="yellow"/>
              </w:rPr>
            </w:pPr>
          </w:p>
          <w:p w14:paraId="24A01975" w14:textId="77777777" w:rsidR="00B54044" w:rsidRPr="00B54044" w:rsidRDefault="00B54044" w:rsidP="00B54044">
            <w:pPr>
              <w:rPr>
                <w:rFonts w:asciiTheme="minorHAnsi" w:hAnsiTheme="minorHAnsi" w:cstheme="minorHAnsi"/>
                <w:iCs/>
                <w:sz w:val="20"/>
                <w:szCs w:val="20"/>
              </w:rPr>
            </w:pPr>
          </w:p>
        </w:tc>
        <w:tc>
          <w:tcPr>
            <w:tcW w:w="291" w:type="pct"/>
            <w:vMerge/>
            <w:shd w:val="clear" w:color="auto" w:fill="00B050"/>
            <w:vAlign w:val="center"/>
          </w:tcPr>
          <w:p w14:paraId="2CFD56C0" w14:textId="77777777" w:rsidR="00B54044" w:rsidRPr="00A72A00" w:rsidRDefault="00B54044" w:rsidP="000D5A17">
            <w:pPr>
              <w:rPr>
                <w:rFonts w:asciiTheme="minorHAnsi" w:hAnsiTheme="minorHAnsi" w:cstheme="minorHAnsi"/>
                <w:sz w:val="20"/>
                <w:szCs w:val="20"/>
              </w:rPr>
            </w:pPr>
          </w:p>
        </w:tc>
        <w:tc>
          <w:tcPr>
            <w:tcW w:w="235" w:type="pct"/>
            <w:vMerge/>
            <w:shd w:val="clear" w:color="auto" w:fill="70AD47" w:themeFill="accent6"/>
            <w:vAlign w:val="center"/>
          </w:tcPr>
          <w:p w14:paraId="0DF5D4E7" w14:textId="77777777" w:rsidR="00B54044" w:rsidRPr="00A72A00" w:rsidRDefault="00B54044" w:rsidP="000D5A17">
            <w:pPr>
              <w:rPr>
                <w:rFonts w:asciiTheme="minorHAnsi" w:hAnsiTheme="minorHAnsi" w:cstheme="minorHAnsi"/>
                <w:sz w:val="20"/>
                <w:szCs w:val="20"/>
              </w:rPr>
            </w:pPr>
          </w:p>
        </w:tc>
        <w:tc>
          <w:tcPr>
            <w:tcW w:w="264" w:type="pct"/>
            <w:vMerge/>
            <w:shd w:val="clear" w:color="auto" w:fill="FFC000" w:themeFill="accent4"/>
          </w:tcPr>
          <w:p w14:paraId="2AF54A88" w14:textId="77777777" w:rsidR="00B54044" w:rsidRPr="00A72A00" w:rsidRDefault="00B54044" w:rsidP="000D5A17">
            <w:pPr>
              <w:rPr>
                <w:rFonts w:asciiTheme="minorHAnsi" w:hAnsiTheme="minorHAnsi" w:cstheme="minorHAnsi"/>
                <w:sz w:val="20"/>
                <w:szCs w:val="20"/>
              </w:rPr>
            </w:pPr>
          </w:p>
        </w:tc>
        <w:tc>
          <w:tcPr>
            <w:tcW w:w="205" w:type="pct"/>
            <w:vMerge/>
            <w:shd w:val="clear" w:color="auto" w:fill="C45911" w:themeFill="accent2" w:themeFillShade="BF"/>
          </w:tcPr>
          <w:p w14:paraId="1F39081E" w14:textId="77777777" w:rsidR="00B54044" w:rsidRPr="00A72A00" w:rsidRDefault="00B54044" w:rsidP="000D5A17">
            <w:pPr>
              <w:rPr>
                <w:rFonts w:asciiTheme="minorHAnsi" w:hAnsiTheme="minorHAnsi" w:cstheme="minorHAnsi"/>
                <w:sz w:val="20"/>
                <w:szCs w:val="20"/>
              </w:rPr>
            </w:pPr>
          </w:p>
        </w:tc>
        <w:tc>
          <w:tcPr>
            <w:tcW w:w="195" w:type="pct"/>
            <w:vMerge/>
            <w:shd w:val="clear" w:color="auto" w:fill="A5A5A5" w:themeFill="accent3"/>
            <w:vAlign w:val="center"/>
          </w:tcPr>
          <w:p w14:paraId="69F93007" w14:textId="77777777" w:rsidR="00B54044" w:rsidRPr="00A72A00" w:rsidRDefault="00B54044" w:rsidP="000D5A17">
            <w:pPr>
              <w:rPr>
                <w:rFonts w:asciiTheme="minorHAnsi" w:hAnsiTheme="minorHAnsi" w:cstheme="minorHAnsi"/>
                <w:sz w:val="20"/>
                <w:szCs w:val="20"/>
              </w:rPr>
            </w:pPr>
          </w:p>
        </w:tc>
        <w:tc>
          <w:tcPr>
            <w:tcW w:w="246" w:type="pct"/>
            <w:vMerge/>
            <w:shd w:val="clear" w:color="auto" w:fill="5B9BD5" w:themeFill="accent1"/>
            <w:vAlign w:val="center"/>
          </w:tcPr>
          <w:p w14:paraId="17B4612D" w14:textId="77777777" w:rsidR="00B54044" w:rsidRPr="00A72A00" w:rsidRDefault="00B54044" w:rsidP="000D5A17">
            <w:pPr>
              <w:rPr>
                <w:rFonts w:asciiTheme="minorHAnsi" w:hAnsiTheme="minorHAnsi" w:cstheme="minorHAnsi"/>
                <w:sz w:val="20"/>
                <w:szCs w:val="20"/>
              </w:rPr>
            </w:pPr>
          </w:p>
        </w:tc>
        <w:tc>
          <w:tcPr>
            <w:tcW w:w="413" w:type="pct"/>
            <w:vMerge/>
            <w:shd w:val="clear" w:color="auto" w:fill="DEEAF6" w:themeFill="accent1" w:themeFillTint="33"/>
            <w:vAlign w:val="center"/>
          </w:tcPr>
          <w:p w14:paraId="7E00ACA6" w14:textId="77777777" w:rsidR="00B54044" w:rsidRPr="00A72A00" w:rsidRDefault="00B54044" w:rsidP="000D5A17">
            <w:pPr>
              <w:rPr>
                <w:rFonts w:asciiTheme="minorHAnsi" w:hAnsiTheme="minorHAnsi" w:cstheme="minorHAnsi"/>
                <w:sz w:val="20"/>
                <w:szCs w:val="20"/>
              </w:rPr>
            </w:pPr>
          </w:p>
        </w:tc>
        <w:tc>
          <w:tcPr>
            <w:tcW w:w="286" w:type="pct"/>
            <w:vMerge/>
            <w:shd w:val="clear" w:color="auto" w:fill="DEEAF6" w:themeFill="accent1" w:themeFillTint="33"/>
            <w:vAlign w:val="center"/>
          </w:tcPr>
          <w:p w14:paraId="7AEC4A12" w14:textId="77777777" w:rsidR="00B54044" w:rsidRPr="00A72A00" w:rsidRDefault="00B54044" w:rsidP="000D5A17">
            <w:pPr>
              <w:rPr>
                <w:rFonts w:asciiTheme="minorHAnsi" w:hAnsiTheme="minorHAnsi" w:cstheme="minorHAnsi"/>
                <w:sz w:val="20"/>
                <w:szCs w:val="20"/>
              </w:rPr>
            </w:pPr>
          </w:p>
        </w:tc>
        <w:tc>
          <w:tcPr>
            <w:tcW w:w="358" w:type="pct"/>
            <w:vMerge/>
            <w:shd w:val="clear" w:color="auto" w:fill="EDEDED" w:themeFill="accent3" w:themeFillTint="33"/>
            <w:vAlign w:val="center"/>
          </w:tcPr>
          <w:p w14:paraId="55E298C9" w14:textId="77777777" w:rsidR="00B54044" w:rsidRPr="00A72A00" w:rsidRDefault="00B54044" w:rsidP="000D5A17">
            <w:pPr>
              <w:rPr>
                <w:rFonts w:asciiTheme="minorHAnsi" w:hAnsiTheme="minorHAnsi" w:cstheme="minorHAnsi"/>
                <w:sz w:val="20"/>
                <w:szCs w:val="20"/>
              </w:rPr>
            </w:pPr>
          </w:p>
        </w:tc>
        <w:tc>
          <w:tcPr>
            <w:tcW w:w="443" w:type="pct"/>
            <w:vMerge/>
          </w:tcPr>
          <w:p w14:paraId="710C47C9" w14:textId="77777777" w:rsidR="00B54044" w:rsidRPr="00A72A00" w:rsidRDefault="00B54044" w:rsidP="000D5A17">
            <w:pPr>
              <w:rPr>
                <w:rFonts w:asciiTheme="minorHAnsi" w:hAnsiTheme="minorHAnsi" w:cstheme="minorHAnsi"/>
                <w:sz w:val="20"/>
                <w:szCs w:val="20"/>
              </w:rPr>
            </w:pPr>
          </w:p>
        </w:tc>
      </w:tr>
      <w:tr w:rsidR="00282502" w:rsidRPr="00A72A00" w14:paraId="540C4E00" w14:textId="77777777" w:rsidTr="004020E5">
        <w:trPr>
          <w:cantSplit/>
          <w:trHeight w:val="2726"/>
        </w:trPr>
        <w:tc>
          <w:tcPr>
            <w:tcW w:w="835" w:type="pct"/>
            <w:vMerge/>
            <w:tcBorders>
              <w:bottom w:val="single" w:sz="4" w:space="0" w:color="auto"/>
            </w:tcBorders>
            <w:shd w:val="clear" w:color="auto" w:fill="CCCCCC"/>
          </w:tcPr>
          <w:p w14:paraId="49259315" w14:textId="77777777" w:rsidR="000D5A17" w:rsidRPr="00A72A00" w:rsidRDefault="000D5A17" w:rsidP="000D5A17">
            <w:pPr>
              <w:rPr>
                <w:rFonts w:asciiTheme="minorHAnsi" w:hAnsiTheme="minorHAnsi" w:cstheme="minorHAnsi"/>
                <w:sz w:val="20"/>
                <w:szCs w:val="20"/>
              </w:rPr>
            </w:pPr>
          </w:p>
        </w:tc>
        <w:tc>
          <w:tcPr>
            <w:tcW w:w="1229" w:type="pct"/>
            <w:tcBorders>
              <w:top w:val="single" w:sz="4" w:space="0" w:color="auto"/>
              <w:bottom w:val="single" w:sz="4" w:space="0" w:color="auto"/>
            </w:tcBorders>
            <w:vAlign w:val="center"/>
          </w:tcPr>
          <w:p w14:paraId="001F44BF" w14:textId="79518CF1" w:rsidR="000D5A17" w:rsidRPr="00A72A00" w:rsidRDefault="000D5A17" w:rsidP="000D5A17">
            <w:pPr>
              <w:spacing w:after="0"/>
              <w:rPr>
                <w:rFonts w:asciiTheme="minorHAnsi" w:hAnsiTheme="minorHAnsi" w:cstheme="minorHAnsi"/>
                <w:iCs/>
                <w:sz w:val="20"/>
                <w:szCs w:val="20"/>
              </w:rPr>
            </w:pPr>
          </w:p>
        </w:tc>
        <w:tc>
          <w:tcPr>
            <w:tcW w:w="291" w:type="pct"/>
            <w:tcBorders>
              <w:top w:val="single" w:sz="4" w:space="0" w:color="auto"/>
              <w:bottom w:val="single" w:sz="4" w:space="0" w:color="auto"/>
            </w:tcBorders>
            <w:vAlign w:val="center"/>
          </w:tcPr>
          <w:p w14:paraId="4A9CF76D" w14:textId="77777777" w:rsidR="000D5A17" w:rsidRPr="00A72A00" w:rsidRDefault="000D5A17" w:rsidP="000D5A17">
            <w:pPr>
              <w:rPr>
                <w:rFonts w:asciiTheme="minorHAnsi" w:hAnsiTheme="minorHAnsi" w:cstheme="minorHAnsi"/>
                <w:sz w:val="20"/>
                <w:szCs w:val="20"/>
              </w:rPr>
            </w:pPr>
          </w:p>
        </w:tc>
        <w:tc>
          <w:tcPr>
            <w:tcW w:w="235" w:type="pct"/>
            <w:tcBorders>
              <w:top w:val="single" w:sz="4" w:space="0" w:color="auto"/>
              <w:bottom w:val="single" w:sz="4" w:space="0" w:color="auto"/>
            </w:tcBorders>
            <w:vAlign w:val="center"/>
          </w:tcPr>
          <w:p w14:paraId="02876514" w14:textId="77777777" w:rsidR="000D5A17" w:rsidRDefault="000D5A17" w:rsidP="000D5A17">
            <w:pPr>
              <w:rPr>
                <w:rFonts w:asciiTheme="minorHAnsi" w:hAnsiTheme="minorHAnsi" w:cstheme="minorHAnsi"/>
                <w:sz w:val="20"/>
                <w:szCs w:val="20"/>
              </w:rPr>
            </w:pPr>
          </w:p>
          <w:p w14:paraId="124D7482" w14:textId="77777777" w:rsidR="00EA5649" w:rsidRDefault="00EA5649" w:rsidP="000D5A17">
            <w:pPr>
              <w:rPr>
                <w:rFonts w:asciiTheme="minorHAnsi" w:hAnsiTheme="minorHAnsi" w:cstheme="minorHAnsi"/>
                <w:sz w:val="20"/>
                <w:szCs w:val="20"/>
              </w:rPr>
            </w:pPr>
          </w:p>
          <w:p w14:paraId="59C10B4A" w14:textId="77777777" w:rsidR="00EA5649" w:rsidRDefault="00EA5649" w:rsidP="000D5A17">
            <w:pPr>
              <w:rPr>
                <w:rFonts w:asciiTheme="minorHAnsi" w:hAnsiTheme="minorHAnsi" w:cstheme="minorHAnsi"/>
                <w:sz w:val="20"/>
                <w:szCs w:val="20"/>
              </w:rPr>
            </w:pPr>
          </w:p>
          <w:p w14:paraId="34D7AA9C" w14:textId="77777777" w:rsidR="00EA5649" w:rsidRDefault="00EA5649" w:rsidP="000D5A17">
            <w:pPr>
              <w:rPr>
                <w:rFonts w:asciiTheme="minorHAnsi" w:hAnsiTheme="minorHAnsi" w:cstheme="minorHAnsi"/>
                <w:sz w:val="20"/>
                <w:szCs w:val="20"/>
              </w:rPr>
            </w:pPr>
          </w:p>
          <w:p w14:paraId="63A2206C" w14:textId="77777777" w:rsidR="00EA5649" w:rsidRDefault="00EA5649" w:rsidP="000D5A17">
            <w:pPr>
              <w:rPr>
                <w:rFonts w:asciiTheme="minorHAnsi" w:hAnsiTheme="minorHAnsi" w:cstheme="minorHAnsi"/>
                <w:sz w:val="20"/>
                <w:szCs w:val="20"/>
              </w:rPr>
            </w:pPr>
          </w:p>
          <w:p w14:paraId="155AB056" w14:textId="77777777" w:rsidR="00EA5649" w:rsidRDefault="00EA5649" w:rsidP="000D5A17">
            <w:pPr>
              <w:rPr>
                <w:rFonts w:asciiTheme="minorHAnsi" w:hAnsiTheme="minorHAnsi" w:cstheme="minorHAnsi"/>
                <w:sz w:val="20"/>
                <w:szCs w:val="20"/>
              </w:rPr>
            </w:pPr>
          </w:p>
          <w:p w14:paraId="4A7F9420" w14:textId="77777777" w:rsidR="00EA5649" w:rsidRDefault="00EA5649" w:rsidP="000D5A17">
            <w:pPr>
              <w:rPr>
                <w:rFonts w:asciiTheme="minorHAnsi" w:hAnsiTheme="minorHAnsi" w:cstheme="minorHAnsi"/>
                <w:sz w:val="20"/>
                <w:szCs w:val="20"/>
              </w:rPr>
            </w:pPr>
          </w:p>
          <w:p w14:paraId="27FC3CD9" w14:textId="77777777" w:rsidR="00EA5649" w:rsidRDefault="00EA5649" w:rsidP="000D5A17">
            <w:pPr>
              <w:rPr>
                <w:rFonts w:asciiTheme="minorHAnsi" w:hAnsiTheme="minorHAnsi" w:cstheme="minorHAnsi"/>
                <w:sz w:val="20"/>
                <w:szCs w:val="20"/>
              </w:rPr>
            </w:pPr>
          </w:p>
          <w:p w14:paraId="1286385D" w14:textId="77777777" w:rsidR="00EA5649" w:rsidRDefault="00EA5649" w:rsidP="000D5A17">
            <w:pPr>
              <w:rPr>
                <w:rFonts w:asciiTheme="minorHAnsi" w:hAnsiTheme="minorHAnsi" w:cstheme="minorHAnsi"/>
                <w:sz w:val="20"/>
                <w:szCs w:val="20"/>
              </w:rPr>
            </w:pPr>
          </w:p>
          <w:p w14:paraId="5678BF6E" w14:textId="77777777" w:rsidR="00EA5649" w:rsidRDefault="00EA5649" w:rsidP="000D5A17">
            <w:pPr>
              <w:rPr>
                <w:rFonts w:asciiTheme="minorHAnsi" w:hAnsiTheme="minorHAnsi" w:cstheme="minorHAnsi"/>
                <w:sz w:val="20"/>
                <w:szCs w:val="20"/>
              </w:rPr>
            </w:pPr>
          </w:p>
          <w:p w14:paraId="5909103D" w14:textId="77777777" w:rsidR="00EA5649" w:rsidRDefault="00EA5649" w:rsidP="000D5A17">
            <w:pPr>
              <w:rPr>
                <w:rFonts w:asciiTheme="minorHAnsi" w:hAnsiTheme="minorHAnsi" w:cstheme="minorHAnsi"/>
                <w:sz w:val="20"/>
                <w:szCs w:val="20"/>
              </w:rPr>
            </w:pPr>
          </w:p>
          <w:p w14:paraId="42B0B960" w14:textId="77777777" w:rsidR="00EA5649" w:rsidRDefault="00EA5649" w:rsidP="000D5A17">
            <w:pPr>
              <w:rPr>
                <w:rFonts w:asciiTheme="minorHAnsi" w:hAnsiTheme="minorHAnsi" w:cstheme="minorHAnsi"/>
                <w:sz w:val="20"/>
                <w:szCs w:val="20"/>
              </w:rPr>
            </w:pPr>
          </w:p>
          <w:p w14:paraId="58996A30" w14:textId="77777777" w:rsidR="00EA5649" w:rsidRDefault="00EA5649" w:rsidP="000D5A17">
            <w:pPr>
              <w:rPr>
                <w:rFonts w:asciiTheme="minorHAnsi" w:hAnsiTheme="minorHAnsi" w:cstheme="minorHAnsi"/>
                <w:sz w:val="20"/>
                <w:szCs w:val="20"/>
              </w:rPr>
            </w:pPr>
          </w:p>
          <w:p w14:paraId="59243B82" w14:textId="77777777" w:rsidR="00EA5649" w:rsidRDefault="00EA5649" w:rsidP="000D5A17">
            <w:pPr>
              <w:rPr>
                <w:rFonts w:asciiTheme="minorHAnsi" w:hAnsiTheme="minorHAnsi" w:cstheme="minorHAnsi"/>
                <w:sz w:val="20"/>
                <w:szCs w:val="20"/>
              </w:rPr>
            </w:pPr>
          </w:p>
          <w:p w14:paraId="083EE5E1" w14:textId="77777777" w:rsidR="00EA5649" w:rsidRDefault="00EA5649" w:rsidP="000D5A17">
            <w:pPr>
              <w:rPr>
                <w:rFonts w:asciiTheme="minorHAnsi" w:hAnsiTheme="minorHAnsi" w:cstheme="minorHAnsi"/>
                <w:sz w:val="20"/>
                <w:szCs w:val="20"/>
              </w:rPr>
            </w:pPr>
          </w:p>
          <w:p w14:paraId="24F2DCE0" w14:textId="77777777" w:rsidR="00EA5649" w:rsidRDefault="00EA5649" w:rsidP="000D5A17">
            <w:pPr>
              <w:rPr>
                <w:rFonts w:asciiTheme="minorHAnsi" w:hAnsiTheme="minorHAnsi" w:cstheme="minorHAnsi"/>
                <w:sz w:val="20"/>
                <w:szCs w:val="20"/>
              </w:rPr>
            </w:pPr>
          </w:p>
          <w:p w14:paraId="02CCF89B" w14:textId="77777777" w:rsidR="00EA5649" w:rsidRPr="00A72A00" w:rsidRDefault="00EA5649" w:rsidP="000D5A17">
            <w:pPr>
              <w:rPr>
                <w:rFonts w:asciiTheme="minorHAnsi" w:hAnsiTheme="minorHAnsi" w:cstheme="minorHAnsi"/>
                <w:sz w:val="20"/>
                <w:szCs w:val="20"/>
              </w:rPr>
            </w:pPr>
          </w:p>
        </w:tc>
        <w:tc>
          <w:tcPr>
            <w:tcW w:w="264" w:type="pct"/>
            <w:tcBorders>
              <w:top w:val="single" w:sz="4" w:space="0" w:color="auto"/>
              <w:bottom w:val="single" w:sz="4" w:space="0" w:color="auto"/>
            </w:tcBorders>
          </w:tcPr>
          <w:p w14:paraId="61082F16" w14:textId="77777777" w:rsidR="000D5A17" w:rsidRPr="00A72A00" w:rsidRDefault="000D5A17" w:rsidP="000D5A17">
            <w:pPr>
              <w:rPr>
                <w:rFonts w:asciiTheme="minorHAnsi" w:hAnsiTheme="minorHAnsi" w:cstheme="minorHAnsi"/>
                <w:sz w:val="20"/>
                <w:szCs w:val="20"/>
              </w:rPr>
            </w:pPr>
          </w:p>
        </w:tc>
        <w:tc>
          <w:tcPr>
            <w:tcW w:w="205" w:type="pct"/>
            <w:tcBorders>
              <w:top w:val="single" w:sz="4" w:space="0" w:color="auto"/>
              <w:bottom w:val="single" w:sz="4" w:space="0" w:color="auto"/>
            </w:tcBorders>
          </w:tcPr>
          <w:p w14:paraId="36BA2F9D" w14:textId="77777777" w:rsidR="000D5A17" w:rsidRPr="00A72A00" w:rsidRDefault="000D5A17" w:rsidP="000D5A17">
            <w:pPr>
              <w:rPr>
                <w:rFonts w:asciiTheme="minorHAnsi" w:hAnsiTheme="minorHAnsi" w:cstheme="minorHAnsi"/>
                <w:sz w:val="20"/>
                <w:szCs w:val="20"/>
              </w:rPr>
            </w:pPr>
          </w:p>
        </w:tc>
        <w:tc>
          <w:tcPr>
            <w:tcW w:w="195" w:type="pct"/>
            <w:tcBorders>
              <w:top w:val="single" w:sz="4" w:space="0" w:color="auto"/>
              <w:bottom w:val="single" w:sz="4" w:space="0" w:color="auto"/>
            </w:tcBorders>
            <w:vAlign w:val="center"/>
          </w:tcPr>
          <w:p w14:paraId="0C69F24E" w14:textId="3C0213B1" w:rsidR="000D5A17" w:rsidRPr="00A72A00" w:rsidRDefault="000D5A17" w:rsidP="000D5A17">
            <w:pPr>
              <w:rPr>
                <w:rFonts w:asciiTheme="minorHAnsi" w:hAnsiTheme="minorHAnsi" w:cstheme="minorHAnsi"/>
                <w:sz w:val="20"/>
                <w:szCs w:val="20"/>
              </w:rPr>
            </w:pPr>
          </w:p>
        </w:tc>
        <w:tc>
          <w:tcPr>
            <w:tcW w:w="246" w:type="pct"/>
            <w:tcBorders>
              <w:top w:val="single" w:sz="4" w:space="0" w:color="auto"/>
              <w:bottom w:val="single" w:sz="4" w:space="0" w:color="auto"/>
            </w:tcBorders>
            <w:vAlign w:val="center"/>
          </w:tcPr>
          <w:p w14:paraId="57816351" w14:textId="77777777" w:rsidR="000D5A17" w:rsidRPr="00A72A00" w:rsidRDefault="000D5A17" w:rsidP="000D5A17">
            <w:pPr>
              <w:rPr>
                <w:rFonts w:asciiTheme="minorHAnsi" w:hAnsiTheme="minorHAnsi" w:cstheme="minorHAnsi"/>
                <w:sz w:val="20"/>
                <w:szCs w:val="20"/>
              </w:rPr>
            </w:pPr>
          </w:p>
        </w:tc>
        <w:tc>
          <w:tcPr>
            <w:tcW w:w="413" w:type="pct"/>
            <w:tcBorders>
              <w:top w:val="single" w:sz="4" w:space="0" w:color="auto"/>
              <w:bottom w:val="single" w:sz="4" w:space="0" w:color="auto"/>
            </w:tcBorders>
            <w:vAlign w:val="center"/>
          </w:tcPr>
          <w:p w14:paraId="19CC081D" w14:textId="77777777" w:rsidR="000D5A17" w:rsidRPr="00A72A00" w:rsidRDefault="000D5A17" w:rsidP="000D5A17">
            <w:pPr>
              <w:rPr>
                <w:rFonts w:asciiTheme="minorHAnsi" w:hAnsiTheme="minorHAnsi" w:cstheme="minorHAnsi"/>
                <w:sz w:val="20"/>
                <w:szCs w:val="20"/>
              </w:rPr>
            </w:pPr>
          </w:p>
        </w:tc>
        <w:tc>
          <w:tcPr>
            <w:tcW w:w="286" w:type="pct"/>
            <w:tcBorders>
              <w:top w:val="single" w:sz="4" w:space="0" w:color="auto"/>
              <w:bottom w:val="single" w:sz="4" w:space="0" w:color="auto"/>
            </w:tcBorders>
            <w:vAlign w:val="center"/>
          </w:tcPr>
          <w:p w14:paraId="43600817" w14:textId="77777777" w:rsidR="000D5A17" w:rsidRPr="00A72A00" w:rsidRDefault="000D5A17" w:rsidP="000D5A17">
            <w:pPr>
              <w:rPr>
                <w:rFonts w:asciiTheme="minorHAnsi" w:hAnsiTheme="minorHAnsi" w:cstheme="minorHAnsi"/>
                <w:sz w:val="20"/>
                <w:szCs w:val="20"/>
              </w:rPr>
            </w:pPr>
          </w:p>
        </w:tc>
        <w:tc>
          <w:tcPr>
            <w:tcW w:w="358" w:type="pct"/>
            <w:tcBorders>
              <w:top w:val="single" w:sz="4" w:space="0" w:color="auto"/>
              <w:bottom w:val="single" w:sz="4" w:space="0" w:color="auto"/>
            </w:tcBorders>
            <w:vAlign w:val="center"/>
          </w:tcPr>
          <w:p w14:paraId="5623461A" w14:textId="77777777" w:rsidR="000D5A17" w:rsidRPr="00A72A00" w:rsidRDefault="000D5A17" w:rsidP="000D5A17">
            <w:pPr>
              <w:rPr>
                <w:rFonts w:asciiTheme="minorHAnsi" w:hAnsiTheme="minorHAnsi" w:cstheme="minorHAnsi"/>
                <w:sz w:val="20"/>
                <w:szCs w:val="20"/>
              </w:rPr>
            </w:pPr>
          </w:p>
        </w:tc>
        <w:tc>
          <w:tcPr>
            <w:tcW w:w="443" w:type="pct"/>
            <w:tcBorders>
              <w:top w:val="single" w:sz="4" w:space="0" w:color="auto"/>
              <w:bottom w:val="single" w:sz="4" w:space="0" w:color="auto"/>
            </w:tcBorders>
          </w:tcPr>
          <w:p w14:paraId="224534EE" w14:textId="652F9181" w:rsidR="000D5A17" w:rsidRPr="00A72A00" w:rsidRDefault="000D5A17" w:rsidP="000D5A17">
            <w:pPr>
              <w:rPr>
                <w:rFonts w:asciiTheme="minorHAnsi" w:hAnsiTheme="minorHAnsi" w:cstheme="minorHAnsi"/>
                <w:sz w:val="20"/>
                <w:szCs w:val="20"/>
              </w:rPr>
            </w:pPr>
          </w:p>
        </w:tc>
      </w:tr>
      <w:tr w:rsidR="00EA5649" w:rsidRPr="00A72A00" w14:paraId="5AF8662D" w14:textId="77777777" w:rsidTr="004020E5">
        <w:trPr>
          <w:cantSplit/>
          <w:trHeight w:val="90"/>
        </w:trPr>
        <w:tc>
          <w:tcPr>
            <w:tcW w:w="835" w:type="pct"/>
            <w:shd w:val="clear" w:color="auto" w:fill="92D050"/>
          </w:tcPr>
          <w:p w14:paraId="77193109" w14:textId="3EFF011D" w:rsidR="000D5A17" w:rsidRPr="00A72A00" w:rsidRDefault="00CC6C9B" w:rsidP="000D5A17">
            <w:pPr>
              <w:rPr>
                <w:rFonts w:asciiTheme="minorHAnsi" w:hAnsiTheme="minorHAnsi" w:cstheme="minorHAnsi"/>
                <w:sz w:val="20"/>
                <w:szCs w:val="20"/>
              </w:rPr>
            </w:pPr>
            <w:r>
              <w:rPr>
                <w:rFonts w:asciiTheme="minorHAnsi" w:hAnsiTheme="minorHAnsi" w:cstheme="minorHAnsi"/>
                <w:sz w:val="20"/>
                <w:szCs w:val="20"/>
              </w:rPr>
              <w:lastRenderedPageBreak/>
              <w:t>Total programmable Amount</w:t>
            </w:r>
            <w:r w:rsidR="00282502">
              <w:rPr>
                <w:rFonts w:asciiTheme="minorHAnsi" w:hAnsiTheme="minorHAnsi" w:cstheme="minorHAnsi"/>
                <w:sz w:val="20"/>
                <w:szCs w:val="20"/>
              </w:rPr>
              <w:t xml:space="preserve"> including direct cost</w:t>
            </w:r>
          </w:p>
        </w:tc>
        <w:tc>
          <w:tcPr>
            <w:tcW w:w="1229" w:type="pct"/>
            <w:tcBorders>
              <w:right w:val="single" w:sz="4" w:space="0" w:color="auto"/>
            </w:tcBorders>
            <w:shd w:val="clear" w:color="auto" w:fill="92D050"/>
          </w:tcPr>
          <w:p w14:paraId="1C7B1AB6" w14:textId="58101979" w:rsidR="000D5A17"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 xml:space="preserve">  $264,922.00                                                 </w:t>
            </w:r>
          </w:p>
        </w:tc>
        <w:tc>
          <w:tcPr>
            <w:tcW w:w="291" w:type="pct"/>
            <w:tcBorders>
              <w:left w:val="single" w:sz="4" w:space="0" w:color="auto"/>
              <w:right w:val="nil"/>
            </w:tcBorders>
            <w:shd w:val="clear" w:color="auto" w:fill="92D050"/>
          </w:tcPr>
          <w:p w14:paraId="39BC7615" w14:textId="72C4DE37" w:rsidR="000D5A17" w:rsidRPr="00A72A00" w:rsidRDefault="00EA5649" w:rsidP="000D5A17">
            <w:pPr>
              <w:rPr>
                <w:rFonts w:asciiTheme="minorHAnsi" w:hAnsiTheme="minorHAnsi" w:cstheme="minorHAnsi"/>
                <w:sz w:val="20"/>
                <w:szCs w:val="20"/>
              </w:rPr>
            </w:pPr>
            <w:r>
              <w:rPr>
                <w:rFonts w:asciiTheme="minorHAnsi" w:hAnsiTheme="minorHAnsi" w:cstheme="minorHAnsi"/>
                <w:sz w:val="20"/>
                <w:szCs w:val="20"/>
              </w:rPr>
              <w:t>$55,540.00</w:t>
            </w:r>
          </w:p>
        </w:tc>
        <w:tc>
          <w:tcPr>
            <w:tcW w:w="235" w:type="pct"/>
            <w:tcBorders>
              <w:left w:val="nil"/>
              <w:right w:val="nil"/>
            </w:tcBorders>
            <w:shd w:val="clear" w:color="auto" w:fill="92D050"/>
          </w:tcPr>
          <w:p w14:paraId="0E0AE5CA" w14:textId="77777777" w:rsidR="000D5A17" w:rsidRPr="00A72A00" w:rsidRDefault="000D5A17" w:rsidP="000D5A17">
            <w:pPr>
              <w:rPr>
                <w:rFonts w:asciiTheme="minorHAnsi" w:hAnsiTheme="minorHAnsi" w:cstheme="minorHAnsi"/>
                <w:sz w:val="20"/>
                <w:szCs w:val="20"/>
              </w:rPr>
            </w:pPr>
          </w:p>
        </w:tc>
        <w:tc>
          <w:tcPr>
            <w:tcW w:w="264" w:type="pct"/>
            <w:tcBorders>
              <w:left w:val="nil"/>
              <w:right w:val="nil"/>
            </w:tcBorders>
            <w:shd w:val="clear" w:color="auto" w:fill="92D050"/>
          </w:tcPr>
          <w:p w14:paraId="5DF2E508" w14:textId="77777777" w:rsidR="000D5A17" w:rsidRPr="00A72A00" w:rsidRDefault="000D5A17" w:rsidP="000D5A17">
            <w:pPr>
              <w:rPr>
                <w:rFonts w:asciiTheme="minorHAnsi" w:hAnsiTheme="minorHAnsi" w:cstheme="minorHAnsi"/>
                <w:sz w:val="20"/>
                <w:szCs w:val="20"/>
              </w:rPr>
            </w:pPr>
          </w:p>
        </w:tc>
        <w:tc>
          <w:tcPr>
            <w:tcW w:w="205" w:type="pct"/>
            <w:tcBorders>
              <w:left w:val="nil"/>
              <w:right w:val="nil"/>
            </w:tcBorders>
            <w:shd w:val="clear" w:color="auto" w:fill="92D050"/>
          </w:tcPr>
          <w:p w14:paraId="763FB539" w14:textId="77777777" w:rsidR="000D5A17" w:rsidRPr="00A72A00" w:rsidRDefault="000D5A17" w:rsidP="000D5A17">
            <w:pPr>
              <w:rPr>
                <w:rFonts w:asciiTheme="minorHAnsi" w:hAnsiTheme="minorHAnsi" w:cstheme="minorHAnsi"/>
                <w:sz w:val="20"/>
                <w:szCs w:val="20"/>
              </w:rPr>
            </w:pPr>
          </w:p>
        </w:tc>
        <w:tc>
          <w:tcPr>
            <w:tcW w:w="195" w:type="pct"/>
            <w:tcBorders>
              <w:left w:val="nil"/>
              <w:right w:val="nil"/>
            </w:tcBorders>
            <w:shd w:val="clear" w:color="auto" w:fill="92D050"/>
          </w:tcPr>
          <w:p w14:paraId="531E27E9" w14:textId="36765FA3" w:rsidR="000D5A17" w:rsidRPr="00A72A00" w:rsidRDefault="000D5A17" w:rsidP="000D5A17">
            <w:pPr>
              <w:rPr>
                <w:rFonts w:asciiTheme="minorHAnsi" w:hAnsiTheme="minorHAnsi" w:cstheme="minorHAnsi"/>
                <w:sz w:val="20"/>
                <w:szCs w:val="20"/>
              </w:rPr>
            </w:pPr>
          </w:p>
        </w:tc>
        <w:tc>
          <w:tcPr>
            <w:tcW w:w="246" w:type="pct"/>
            <w:tcBorders>
              <w:left w:val="nil"/>
              <w:right w:val="nil"/>
            </w:tcBorders>
            <w:shd w:val="clear" w:color="auto" w:fill="92D050"/>
          </w:tcPr>
          <w:p w14:paraId="46EDF1F5" w14:textId="77777777" w:rsidR="000D5A17" w:rsidRPr="00A72A00" w:rsidRDefault="000D5A17" w:rsidP="000D5A17">
            <w:pPr>
              <w:rPr>
                <w:rFonts w:asciiTheme="minorHAnsi" w:hAnsiTheme="minorHAnsi" w:cstheme="minorHAnsi"/>
                <w:sz w:val="20"/>
                <w:szCs w:val="20"/>
              </w:rPr>
            </w:pPr>
          </w:p>
        </w:tc>
        <w:tc>
          <w:tcPr>
            <w:tcW w:w="413" w:type="pct"/>
            <w:tcBorders>
              <w:left w:val="nil"/>
              <w:right w:val="nil"/>
            </w:tcBorders>
            <w:shd w:val="clear" w:color="auto" w:fill="92D050"/>
          </w:tcPr>
          <w:p w14:paraId="31681574" w14:textId="77777777" w:rsidR="000D5A17" w:rsidRPr="00A72A00" w:rsidRDefault="000D5A17" w:rsidP="000D5A17">
            <w:pPr>
              <w:rPr>
                <w:rFonts w:asciiTheme="minorHAnsi" w:hAnsiTheme="minorHAnsi" w:cstheme="minorHAnsi"/>
                <w:sz w:val="20"/>
                <w:szCs w:val="20"/>
              </w:rPr>
            </w:pPr>
          </w:p>
        </w:tc>
        <w:tc>
          <w:tcPr>
            <w:tcW w:w="286" w:type="pct"/>
            <w:tcBorders>
              <w:left w:val="nil"/>
            </w:tcBorders>
            <w:shd w:val="clear" w:color="auto" w:fill="92D050"/>
          </w:tcPr>
          <w:p w14:paraId="010BC7A1" w14:textId="77777777" w:rsidR="000D5A17" w:rsidRPr="00A72A00" w:rsidRDefault="000D5A17" w:rsidP="000D5A17">
            <w:pPr>
              <w:rPr>
                <w:rFonts w:asciiTheme="minorHAnsi" w:hAnsiTheme="minorHAnsi" w:cstheme="minorHAnsi"/>
                <w:sz w:val="20"/>
                <w:szCs w:val="20"/>
              </w:rPr>
            </w:pPr>
          </w:p>
        </w:tc>
        <w:tc>
          <w:tcPr>
            <w:tcW w:w="358" w:type="pct"/>
            <w:shd w:val="clear" w:color="auto" w:fill="92D050"/>
          </w:tcPr>
          <w:p w14:paraId="3BF61FB7" w14:textId="0D02EADA" w:rsidR="000D5A17"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 xml:space="preserve">$258,540.00                   </w:t>
            </w:r>
          </w:p>
        </w:tc>
        <w:tc>
          <w:tcPr>
            <w:tcW w:w="443" w:type="pct"/>
            <w:shd w:val="clear" w:color="auto" w:fill="92D050"/>
          </w:tcPr>
          <w:p w14:paraId="6C2B7A1C" w14:textId="26A72C15" w:rsidR="000D5A17"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$519,069.00</w:t>
            </w:r>
          </w:p>
        </w:tc>
      </w:tr>
      <w:tr w:rsidR="00282502" w:rsidRPr="00A72A00" w14:paraId="52553081" w14:textId="77777777" w:rsidTr="004020E5">
        <w:trPr>
          <w:cantSplit/>
          <w:trHeight w:val="90"/>
        </w:trPr>
        <w:tc>
          <w:tcPr>
            <w:tcW w:w="835" w:type="pct"/>
            <w:shd w:val="clear" w:color="auto" w:fill="CCCCCC"/>
          </w:tcPr>
          <w:p w14:paraId="594F1B1E" w14:textId="3A5B5902" w:rsidR="00CC6C9B"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Indirect Support Cost 7%</w:t>
            </w:r>
          </w:p>
        </w:tc>
        <w:tc>
          <w:tcPr>
            <w:tcW w:w="1229" w:type="pct"/>
            <w:tcBorders>
              <w:right w:val="single" w:sz="4" w:space="0" w:color="auto"/>
            </w:tcBorders>
            <w:shd w:val="thinDiagCross" w:color="auto" w:fill="CCCCCC"/>
          </w:tcPr>
          <w:p w14:paraId="4AD03EBD" w14:textId="058DD6ED" w:rsidR="00CC6C9B" w:rsidRPr="00A72A00" w:rsidRDefault="00EA5649" w:rsidP="000D5A17">
            <w:pPr>
              <w:rPr>
                <w:rFonts w:asciiTheme="minorHAnsi" w:hAnsiTheme="minorHAnsi" w:cstheme="minorHAnsi"/>
                <w:sz w:val="20"/>
                <w:szCs w:val="20"/>
              </w:rPr>
            </w:pPr>
            <w:r>
              <w:rPr>
                <w:rFonts w:asciiTheme="minorHAnsi" w:hAnsiTheme="minorHAnsi" w:cstheme="minorHAnsi"/>
                <w:sz w:val="20"/>
                <w:szCs w:val="20"/>
              </w:rPr>
              <w:t xml:space="preserve"> </w:t>
            </w:r>
            <w:r w:rsidR="00282502">
              <w:rPr>
                <w:rFonts w:asciiTheme="minorHAnsi" w:hAnsiTheme="minorHAnsi" w:cstheme="minorHAnsi"/>
                <w:sz w:val="20"/>
                <w:szCs w:val="20"/>
              </w:rPr>
              <w:t xml:space="preserve">$14,345.00                                                                 </w:t>
            </w:r>
          </w:p>
        </w:tc>
        <w:tc>
          <w:tcPr>
            <w:tcW w:w="291" w:type="pct"/>
            <w:tcBorders>
              <w:left w:val="single" w:sz="4" w:space="0" w:color="auto"/>
              <w:right w:val="nil"/>
            </w:tcBorders>
            <w:shd w:val="thinDiagCross" w:color="auto" w:fill="CCCCCC"/>
          </w:tcPr>
          <w:p w14:paraId="3203C7A1" w14:textId="6829321C" w:rsidR="00CC6C9B"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$18,102.00</w:t>
            </w:r>
          </w:p>
        </w:tc>
        <w:tc>
          <w:tcPr>
            <w:tcW w:w="235" w:type="pct"/>
            <w:tcBorders>
              <w:left w:val="nil"/>
              <w:right w:val="nil"/>
            </w:tcBorders>
            <w:shd w:val="thinDiagCross" w:color="auto" w:fill="CCCCCC"/>
          </w:tcPr>
          <w:p w14:paraId="560E45B3" w14:textId="77777777" w:rsidR="00CC6C9B" w:rsidRPr="00A72A00" w:rsidRDefault="00CC6C9B" w:rsidP="000D5A17">
            <w:pPr>
              <w:rPr>
                <w:rFonts w:asciiTheme="minorHAnsi" w:hAnsiTheme="minorHAnsi" w:cstheme="minorHAnsi"/>
                <w:sz w:val="20"/>
                <w:szCs w:val="20"/>
              </w:rPr>
            </w:pPr>
          </w:p>
        </w:tc>
        <w:tc>
          <w:tcPr>
            <w:tcW w:w="264" w:type="pct"/>
            <w:tcBorders>
              <w:left w:val="nil"/>
              <w:right w:val="nil"/>
            </w:tcBorders>
            <w:shd w:val="thinDiagCross" w:color="auto" w:fill="CCCCCC"/>
          </w:tcPr>
          <w:p w14:paraId="7C94D88A" w14:textId="77777777" w:rsidR="00CC6C9B" w:rsidRPr="00A72A00" w:rsidRDefault="00CC6C9B" w:rsidP="000D5A17">
            <w:pPr>
              <w:rPr>
                <w:rFonts w:asciiTheme="minorHAnsi" w:hAnsiTheme="minorHAnsi" w:cstheme="minorHAnsi"/>
                <w:sz w:val="20"/>
                <w:szCs w:val="20"/>
              </w:rPr>
            </w:pPr>
          </w:p>
        </w:tc>
        <w:tc>
          <w:tcPr>
            <w:tcW w:w="205" w:type="pct"/>
            <w:tcBorders>
              <w:left w:val="nil"/>
              <w:right w:val="nil"/>
            </w:tcBorders>
            <w:shd w:val="thinDiagCross" w:color="auto" w:fill="CCCCCC"/>
          </w:tcPr>
          <w:p w14:paraId="75441147" w14:textId="77777777" w:rsidR="00CC6C9B" w:rsidRPr="00A72A00" w:rsidRDefault="00CC6C9B" w:rsidP="000D5A17">
            <w:pPr>
              <w:rPr>
                <w:rFonts w:asciiTheme="minorHAnsi" w:hAnsiTheme="minorHAnsi" w:cstheme="minorHAnsi"/>
                <w:sz w:val="20"/>
                <w:szCs w:val="20"/>
              </w:rPr>
            </w:pPr>
          </w:p>
        </w:tc>
        <w:tc>
          <w:tcPr>
            <w:tcW w:w="195" w:type="pct"/>
            <w:tcBorders>
              <w:left w:val="nil"/>
              <w:right w:val="nil"/>
            </w:tcBorders>
            <w:shd w:val="thinDiagCross" w:color="auto" w:fill="CCCCCC"/>
          </w:tcPr>
          <w:p w14:paraId="4F57C767" w14:textId="77777777" w:rsidR="00CC6C9B" w:rsidRPr="00A72A00" w:rsidRDefault="00CC6C9B" w:rsidP="000D5A17">
            <w:pPr>
              <w:rPr>
                <w:rFonts w:asciiTheme="minorHAnsi" w:hAnsiTheme="minorHAnsi" w:cstheme="minorHAnsi"/>
                <w:sz w:val="20"/>
                <w:szCs w:val="20"/>
              </w:rPr>
            </w:pPr>
          </w:p>
        </w:tc>
        <w:tc>
          <w:tcPr>
            <w:tcW w:w="246" w:type="pct"/>
            <w:tcBorders>
              <w:left w:val="nil"/>
              <w:right w:val="nil"/>
            </w:tcBorders>
            <w:shd w:val="thinDiagCross" w:color="auto" w:fill="CCCCCC"/>
          </w:tcPr>
          <w:p w14:paraId="7589A8EF" w14:textId="77777777" w:rsidR="00CC6C9B" w:rsidRPr="00A72A00" w:rsidRDefault="00CC6C9B" w:rsidP="000D5A17">
            <w:pPr>
              <w:rPr>
                <w:rFonts w:asciiTheme="minorHAnsi" w:hAnsiTheme="minorHAnsi" w:cstheme="minorHAnsi"/>
                <w:sz w:val="20"/>
                <w:szCs w:val="20"/>
              </w:rPr>
            </w:pPr>
          </w:p>
        </w:tc>
        <w:tc>
          <w:tcPr>
            <w:tcW w:w="413" w:type="pct"/>
            <w:tcBorders>
              <w:left w:val="nil"/>
              <w:right w:val="nil"/>
            </w:tcBorders>
            <w:shd w:val="thinDiagCross" w:color="auto" w:fill="CCCCCC"/>
          </w:tcPr>
          <w:p w14:paraId="3D22D5F4" w14:textId="77777777" w:rsidR="00CC6C9B" w:rsidRPr="00A72A00" w:rsidRDefault="00CC6C9B" w:rsidP="000D5A17">
            <w:pPr>
              <w:rPr>
                <w:rFonts w:asciiTheme="minorHAnsi" w:hAnsiTheme="minorHAnsi" w:cstheme="minorHAnsi"/>
                <w:sz w:val="20"/>
                <w:szCs w:val="20"/>
              </w:rPr>
            </w:pPr>
          </w:p>
        </w:tc>
        <w:tc>
          <w:tcPr>
            <w:tcW w:w="286" w:type="pct"/>
            <w:tcBorders>
              <w:left w:val="nil"/>
            </w:tcBorders>
            <w:shd w:val="thinDiagCross" w:color="auto" w:fill="CCCCCC"/>
          </w:tcPr>
          <w:p w14:paraId="7C76D8AA" w14:textId="77777777" w:rsidR="00CC6C9B" w:rsidRPr="00A72A00" w:rsidRDefault="00CC6C9B" w:rsidP="000D5A17">
            <w:pPr>
              <w:rPr>
                <w:rFonts w:asciiTheme="minorHAnsi" w:hAnsiTheme="minorHAnsi" w:cstheme="minorHAnsi"/>
                <w:sz w:val="20"/>
                <w:szCs w:val="20"/>
              </w:rPr>
            </w:pPr>
          </w:p>
        </w:tc>
        <w:tc>
          <w:tcPr>
            <w:tcW w:w="358" w:type="pct"/>
            <w:shd w:val="clear" w:color="auto" w:fill="CCCCCC"/>
          </w:tcPr>
          <w:p w14:paraId="7662E897" w14:textId="4E89C9C1" w:rsidR="00CC6C9B"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$3,888.00</w:t>
            </w:r>
          </w:p>
        </w:tc>
        <w:tc>
          <w:tcPr>
            <w:tcW w:w="443" w:type="pct"/>
            <w:shd w:val="clear" w:color="auto" w:fill="CCCCCC"/>
          </w:tcPr>
          <w:p w14:paraId="4B81EC5B" w14:textId="65B32D5B" w:rsidR="00CC6C9B" w:rsidRPr="00A72A00" w:rsidRDefault="00282502" w:rsidP="000D5A17">
            <w:pPr>
              <w:rPr>
                <w:rFonts w:asciiTheme="minorHAnsi" w:hAnsiTheme="minorHAnsi" w:cstheme="minorHAnsi"/>
                <w:sz w:val="20"/>
                <w:szCs w:val="20"/>
              </w:rPr>
            </w:pPr>
            <w:r>
              <w:rPr>
                <w:rFonts w:asciiTheme="minorHAnsi" w:hAnsiTheme="minorHAnsi" w:cstheme="minorHAnsi"/>
                <w:sz w:val="20"/>
                <w:szCs w:val="20"/>
              </w:rPr>
              <w:t>$36,335.00</w:t>
            </w:r>
          </w:p>
        </w:tc>
      </w:tr>
      <w:tr w:rsidR="00EA5649" w:rsidRPr="00A72A00" w14:paraId="6C7B3A32" w14:textId="77777777" w:rsidTr="004020E5">
        <w:trPr>
          <w:cantSplit/>
          <w:trHeight w:val="90"/>
        </w:trPr>
        <w:tc>
          <w:tcPr>
            <w:tcW w:w="835" w:type="pct"/>
            <w:shd w:val="clear" w:color="auto" w:fill="FFC000" w:themeFill="accent4"/>
          </w:tcPr>
          <w:p w14:paraId="3287296D" w14:textId="33B4A47F" w:rsidR="00EA5649" w:rsidRDefault="00EA5649" w:rsidP="000D5A17">
            <w:pPr>
              <w:rPr>
                <w:rFonts w:asciiTheme="minorHAnsi" w:hAnsiTheme="minorHAnsi" w:cstheme="minorHAnsi"/>
                <w:sz w:val="20"/>
                <w:szCs w:val="20"/>
              </w:rPr>
            </w:pPr>
            <w:r>
              <w:rPr>
                <w:rFonts w:asciiTheme="minorHAnsi" w:hAnsiTheme="minorHAnsi" w:cstheme="minorHAnsi"/>
                <w:sz w:val="20"/>
                <w:szCs w:val="20"/>
              </w:rPr>
              <w:t>Grand Total</w:t>
            </w:r>
          </w:p>
        </w:tc>
        <w:tc>
          <w:tcPr>
            <w:tcW w:w="1229" w:type="pct"/>
            <w:tcBorders>
              <w:right w:val="single" w:sz="4" w:space="0" w:color="auto"/>
            </w:tcBorders>
            <w:shd w:val="clear" w:color="auto" w:fill="FFC000" w:themeFill="accent4"/>
          </w:tcPr>
          <w:p w14:paraId="064CFFFC" w14:textId="1BAE0756" w:rsidR="00EA5649" w:rsidRDefault="00EA5649" w:rsidP="000D5A17">
            <w:pPr>
              <w:rPr>
                <w:rFonts w:asciiTheme="minorHAnsi" w:hAnsiTheme="minorHAnsi" w:cstheme="minorHAnsi"/>
                <w:sz w:val="20"/>
                <w:szCs w:val="20"/>
              </w:rPr>
            </w:pPr>
            <w:r>
              <w:rPr>
                <w:rFonts w:asciiTheme="minorHAnsi" w:hAnsiTheme="minorHAnsi" w:cstheme="minorHAnsi"/>
                <w:sz w:val="20"/>
                <w:szCs w:val="20"/>
              </w:rPr>
              <w:t>$219,267.00</w:t>
            </w:r>
          </w:p>
        </w:tc>
        <w:tc>
          <w:tcPr>
            <w:tcW w:w="291" w:type="pct"/>
            <w:tcBorders>
              <w:left w:val="single" w:sz="4" w:space="0" w:color="auto"/>
              <w:right w:val="nil"/>
            </w:tcBorders>
            <w:shd w:val="clear" w:color="auto" w:fill="FFC000" w:themeFill="accent4"/>
          </w:tcPr>
          <w:p w14:paraId="530521AA" w14:textId="6542ED83" w:rsidR="00EA5649" w:rsidRDefault="00EA5649" w:rsidP="000D5A17">
            <w:pPr>
              <w:rPr>
                <w:rFonts w:asciiTheme="minorHAnsi" w:hAnsiTheme="minorHAnsi" w:cstheme="minorHAnsi"/>
                <w:sz w:val="20"/>
                <w:szCs w:val="20"/>
              </w:rPr>
            </w:pPr>
            <w:r>
              <w:rPr>
                <w:rFonts w:asciiTheme="minorHAnsi" w:hAnsiTheme="minorHAnsi" w:cstheme="minorHAnsi"/>
                <w:sz w:val="20"/>
                <w:szCs w:val="20"/>
              </w:rPr>
              <w:t>$276,709.00</w:t>
            </w:r>
          </w:p>
        </w:tc>
        <w:tc>
          <w:tcPr>
            <w:tcW w:w="235" w:type="pct"/>
            <w:tcBorders>
              <w:left w:val="nil"/>
              <w:right w:val="nil"/>
            </w:tcBorders>
            <w:shd w:val="clear" w:color="auto" w:fill="FFC000" w:themeFill="accent4"/>
          </w:tcPr>
          <w:p w14:paraId="06E95CAA" w14:textId="77777777" w:rsidR="00EA5649" w:rsidRPr="00A72A00" w:rsidRDefault="00EA5649" w:rsidP="000D5A17">
            <w:pPr>
              <w:rPr>
                <w:rFonts w:asciiTheme="minorHAnsi" w:hAnsiTheme="minorHAnsi" w:cstheme="minorHAnsi"/>
                <w:sz w:val="20"/>
                <w:szCs w:val="20"/>
              </w:rPr>
            </w:pPr>
          </w:p>
        </w:tc>
        <w:tc>
          <w:tcPr>
            <w:tcW w:w="264" w:type="pct"/>
            <w:tcBorders>
              <w:left w:val="nil"/>
              <w:right w:val="nil"/>
            </w:tcBorders>
            <w:shd w:val="clear" w:color="auto" w:fill="FFC000" w:themeFill="accent4"/>
          </w:tcPr>
          <w:p w14:paraId="41949A6F" w14:textId="77777777" w:rsidR="00EA5649" w:rsidRPr="00A72A00" w:rsidRDefault="00EA5649" w:rsidP="000D5A17">
            <w:pPr>
              <w:rPr>
                <w:rFonts w:asciiTheme="minorHAnsi" w:hAnsiTheme="minorHAnsi" w:cstheme="minorHAnsi"/>
                <w:sz w:val="20"/>
                <w:szCs w:val="20"/>
              </w:rPr>
            </w:pPr>
          </w:p>
        </w:tc>
        <w:tc>
          <w:tcPr>
            <w:tcW w:w="205" w:type="pct"/>
            <w:tcBorders>
              <w:left w:val="nil"/>
              <w:right w:val="nil"/>
            </w:tcBorders>
            <w:shd w:val="clear" w:color="auto" w:fill="FFC000" w:themeFill="accent4"/>
          </w:tcPr>
          <w:p w14:paraId="7CF56265" w14:textId="77777777" w:rsidR="00EA5649" w:rsidRPr="00A72A00" w:rsidRDefault="00EA5649" w:rsidP="000D5A17">
            <w:pPr>
              <w:rPr>
                <w:rFonts w:asciiTheme="minorHAnsi" w:hAnsiTheme="minorHAnsi" w:cstheme="minorHAnsi"/>
                <w:sz w:val="20"/>
                <w:szCs w:val="20"/>
              </w:rPr>
            </w:pPr>
          </w:p>
        </w:tc>
        <w:tc>
          <w:tcPr>
            <w:tcW w:w="195" w:type="pct"/>
            <w:tcBorders>
              <w:left w:val="nil"/>
              <w:right w:val="nil"/>
            </w:tcBorders>
            <w:shd w:val="clear" w:color="auto" w:fill="FFC000" w:themeFill="accent4"/>
          </w:tcPr>
          <w:p w14:paraId="6CCCC73B" w14:textId="77777777" w:rsidR="00EA5649" w:rsidRPr="00A72A00" w:rsidRDefault="00EA5649" w:rsidP="000D5A17">
            <w:pPr>
              <w:rPr>
                <w:rFonts w:asciiTheme="minorHAnsi" w:hAnsiTheme="minorHAnsi" w:cstheme="minorHAnsi"/>
                <w:sz w:val="20"/>
                <w:szCs w:val="20"/>
              </w:rPr>
            </w:pPr>
          </w:p>
        </w:tc>
        <w:tc>
          <w:tcPr>
            <w:tcW w:w="246" w:type="pct"/>
            <w:tcBorders>
              <w:left w:val="nil"/>
              <w:right w:val="nil"/>
            </w:tcBorders>
            <w:shd w:val="clear" w:color="auto" w:fill="FFC000" w:themeFill="accent4"/>
          </w:tcPr>
          <w:p w14:paraId="07041D18" w14:textId="77777777" w:rsidR="00EA5649" w:rsidRPr="00A72A00" w:rsidRDefault="00EA5649" w:rsidP="000D5A17">
            <w:pPr>
              <w:rPr>
                <w:rFonts w:asciiTheme="minorHAnsi" w:hAnsiTheme="minorHAnsi" w:cstheme="minorHAnsi"/>
                <w:sz w:val="20"/>
                <w:szCs w:val="20"/>
              </w:rPr>
            </w:pPr>
          </w:p>
        </w:tc>
        <w:tc>
          <w:tcPr>
            <w:tcW w:w="413" w:type="pct"/>
            <w:tcBorders>
              <w:left w:val="nil"/>
              <w:right w:val="nil"/>
            </w:tcBorders>
            <w:shd w:val="clear" w:color="auto" w:fill="FFC000" w:themeFill="accent4"/>
          </w:tcPr>
          <w:p w14:paraId="43DCE288" w14:textId="77777777" w:rsidR="00EA5649" w:rsidRPr="00A72A00" w:rsidRDefault="00EA5649" w:rsidP="000D5A17">
            <w:pPr>
              <w:rPr>
                <w:rFonts w:asciiTheme="minorHAnsi" w:hAnsiTheme="minorHAnsi" w:cstheme="minorHAnsi"/>
                <w:sz w:val="20"/>
                <w:szCs w:val="20"/>
              </w:rPr>
            </w:pPr>
          </w:p>
        </w:tc>
        <w:tc>
          <w:tcPr>
            <w:tcW w:w="286" w:type="pct"/>
            <w:tcBorders>
              <w:left w:val="nil"/>
            </w:tcBorders>
            <w:shd w:val="clear" w:color="auto" w:fill="FFC000" w:themeFill="accent4"/>
          </w:tcPr>
          <w:p w14:paraId="0BEB59D2" w14:textId="77777777" w:rsidR="00EA5649" w:rsidRPr="00A72A00" w:rsidRDefault="00EA5649" w:rsidP="000D5A17">
            <w:pPr>
              <w:rPr>
                <w:rFonts w:asciiTheme="minorHAnsi" w:hAnsiTheme="minorHAnsi" w:cstheme="minorHAnsi"/>
                <w:sz w:val="20"/>
                <w:szCs w:val="20"/>
              </w:rPr>
            </w:pPr>
          </w:p>
        </w:tc>
        <w:tc>
          <w:tcPr>
            <w:tcW w:w="358" w:type="pct"/>
            <w:shd w:val="clear" w:color="auto" w:fill="FFC000" w:themeFill="accent4"/>
          </w:tcPr>
          <w:p w14:paraId="5EE17BAB" w14:textId="575403D4" w:rsidR="00EA5649" w:rsidRDefault="00EA5649" w:rsidP="000D5A17">
            <w:pPr>
              <w:rPr>
                <w:rFonts w:asciiTheme="minorHAnsi" w:hAnsiTheme="minorHAnsi" w:cstheme="minorHAnsi"/>
                <w:sz w:val="20"/>
                <w:szCs w:val="20"/>
              </w:rPr>
            </w:pPr>
            <w:r>
              <w:rPr>
                <w:rFonts w:asciiTheme="minorHAnsi" w:hAnsiTheme="minorHAnsi" w:cstheme="minorHAnsi"/>
                <w:sz w:val="20"/>
                <w:szCs w:val="20"/>
              </w:rPr>
              <w:t>$59,428.00</w:t>
            </w:r>
          </w:p>
        </w:tc>
        <w:tc>
          <w:tcPr>
            <w:tcW w:w="443" w:type="pct"/>
            <w:shd w:val="clear" w:color="auto" w:fill="FFC000" w:themeFill="accent4"/>
          </w:tcPr>
          <w:p w14:paraId="0B5239AC" w14:textId="15F637CE" w:rsidR="00EA5649" w:rsidRDefault="00EA5649" w:rsidP="000D5A17">
            <w:pPr>
              <w:rPr>
                <w:rFonts w:asciiTheme="minorHAnsi" w:hAnsiTheme="minorHAnsi" w:cstheme="minorHAnsi"/>
                <w:sz w:val="20"/>
                <w:szCs w:val="20"/>
              </w:rPr>
            </w:pPr>
            <w:r>
              <w:rPr>
                <w:rFonts w:asciiTheme="minorHAnsi" w:hAnsiTheme="minorHAnsi" w:cstheme="minorHAnsi"/>
                <w:sz w:val="20"/>
                <w:szCs w:val="20"/>
              </w:rPr>
              <w:t>$555,404.00</w:t>
            </w:r>
          </w:p>
        </w:tc>
      </w:tr>
    </w:tbl>
    <w:p w14:paraId="0674BCAB" w14:textId="77777777" w:rsidR="000C4DDD" w:rsidRPr="00A72A00" w:rsidRDefault="000C4DDD" w:rsidP="000C4DDD">
      <w:pPr>
        <w:rPr>
          <w:rFonts w:asciiTheme="minorHAnsi" w:hAnsiTheme="minorHAnsi" w:cstheme="minorHAnsi"/>
          <w:sz w:val="20"/>
          <w:szCs w:val="20"/>
        </w:rPr>
      </w:pPr>
    </w:p>
    <w:p w14:paraId="4776AA50" w14:textId="77777777" w:rsidR="000C4DDD" w:rsidRPr="00A72A00" w:rsidRDefault="000C4DDD" w:rsidP="000C4DDD">
      <w:pPr>
        <w:rPr>
          <w:rFonts w:asciiTheme="minorHAnsi" w:hAnsiTheme="minorHAnsi" w:cstheme="minorHAnsi"/>
          <w:sz w:val="20"/>
          <w:szCs w:val="20"/>
        </w:rPr>
      </w:pPr>
    </w:p>
    <w:p w14:paraId="2E708FC3" w14:textId="77777777" w:rsidR="000C4DDD" w:rsidRPr="00A72A00" w:rsidRDefault="000C4DDD" w:rsidP="000C4DDD">
      <w:pPr>
        <w:rPr>
          <w:rFonts w:asciiTheme="minorHAnsi" w:hAnsiTheme="minorHAnsi" w:cstheme="minorHAnsi"/>
          <w:sz w:val="20"/>
          <w:szCs w:val="20"/>
        </w:rPr>
      </w:pPr>
    </w:p>
    <w:p w14:paraId="2F47F75E" w14:textId="23D6F9B3" w:rsidR="006703D0" w:rsidRPr="00A72A00" w:rsidRDefault="006703D0" w:rsidP="00D109C4">
      <w:pPr>
        <w:rPr>
          <w:rFonts w:asciiTheme="minorHAnsi" w:hAnsiTheme="minorHAnsi" w:cstheme="minorHAnsi"/>
          <w:sz w:val="20"/>
          <w:szCs w:val="20"/>
        </w:rPr>
      </w:pPr>
    </w:p>
    <w:sectPr w:rsidR="006703D0" w:rsidRPr="00A72A00" w:rsidSect="00D109C4">
      <w:headerReference w:type="first" r:id="rId21"/>
      <w:pgSz w:w="16838" w:h="11906" w:orient="landscape" w:code="9"/>
      <w:pgMar w:top="1152" w:right="864" w:bottom="1152" w:left="864"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9C7C" w14:textId="77777777" w:rsidR="000427EE" w:rsidRDefault="000427EE">
      <w:r>
        <w:separator/>
      </w:r>
    </w:p>
  </w:endnote>
  <w:endnote w:type="continuationSeparator" w:id="0">
    <w:p w14:paraId="18144C2A" w14:textId="77777777" w:rsidR="000427EE" w:rsidRDefault="000427EE">
      <w:r>
        <w:continuationSeparator/>
      </w:r>
    </w:p>
  </w:endnote>
  <w:endnote w:type="continuationNotice" w:id="1">
    <w:p w14:paraId="5DA34F61" w14:textId="77777777" w:rsidR="000427EE" w:rsidRDefault="000427E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9B76F" w14:textId="77777777" w:rsidR="00CA1D51" w:rsidRDefault="00CA1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43F37" w14:textId="77777777" w:rsidR="000427EE" w:rsidRDefault="000427EE">
      <w:r>
        <w:separator/>
      </w:r>
    </w:p>
  </w:footnote>
  <w:footnote w:type="continuationSeparator" w:id="0">
    <w:p w14:paraId="066DC6E7" w14:textId="77777777" w:rsidR="000427EE" w:rsidRDefault="000427EE">
      <w:r>
        <w:continuationSeparator/>
      </w:r>
    </w:p>
  </w:footnote>
  <w:footnote w:type="continuationNotice" w:id="1">
    <w:p w14:paraId="50B12E62" w14:textId="77777777" w:rsidR="000427EE" w:rsidRDefault="000427EE">
      <w:pPr>
        <w:spacing w:after="0"/>
      </w:pPr>
    </w:p>
  </w:footnote>
  <w:footnote w:id="2">
    <w:p w14:paraId="79CF7580" w14:textId="40D44516" w:rsidR="00861651" w:rsidRDefault="00861651">
      <w:pPr>
        <w:pStyle w:val="FootnoteText"/>
      </w:pPr>
      <w:r>
        <w:rPr>
          <w:rStyle w:val="FootnoteReference"/>
        </w:rPr>
        <w:footnoteRef/>
      </w:r>
      <w:r>
        <w:t xml:space="preserve"> </w:t>
      </w:r>
      <w:r w:rsidRPr="00861651">
        <w:rPr>
          <w:rFonts w:asciiTheme="minorHAnsi" w:hAnsiTheme="minorHAnsi" w:cstheme="minorHAnsi"/>
        </w:rPr>
        <w:t>Maximum 18 months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47E27" w14:textId="77777777" w:rsidR="00CA1D51" w:rsidRDefault="00CA1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E4C9" w14:textId="76125EF8" w:rsidR="00CD3360" w:rsidRPr="00302288" w:rsidRDefault="00CD3360">
    <w:pPr>
      <w:pStyle w:val="Header"/>
      <w:rPr>
        <w:b/>
        <w:szCs w:val="22"/>
      </w:rPr>
    </w:pPr>
    <w:r w:rsidRPr="00302288">
      <w:rPr>
        <w:b/>
        <w:szCs w:val="22"/>
      </w:rPr>
      <w:t>United Nations Development Programme</w:t>
    </w:r>
    <w:r w:rsidR="00591C90">
      <w:rPr>
        <w:noProof/>
        <w:lang w:val="en-US"/>
      </w:rPr>
      <w:drawing>
        <wp:anchor distT="0" distB="0" distL="114300" distR="114300" simplePos="0" relativeHeight="251658240" behindDoc="1" locked="0" layoutInCell="1" allowOverlap="1" wp14:anchorId="15F14DE2" wp14:editId="29E94BEC">
          <wp:simplePos x="0" y="0"/>
          <wp:positionH relativeFrom="column">
            <wp:align>right</wp:align>
          </wp:positionH>
          <wp:positionV relativeFrom="paragraph">
            <wp:posOffset>73025</wp:posOffset>
          </wp:positionV>
          <wp:extent cx="533400" cy="1085850"/>
          <wp:effectExtent l="0" t="0" r="0" b="6350"/>
          <wp:wrapNone/>
          <wp:docPr id="8" name="Picture 8"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in;height:3in" o:bullet="t"/>
    </w:pict>
  </w:numPicBullet>
  <w:numPicBullet w:numPicBulletId="1">
    <w:pict>
      <v:shape id="_x0000_i1038"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9C4B79"/>
    <w:multiLevelType w:val="hybridMultilevel"/>
    <w:tmpl w:val="6E2268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FC4970"/>
    <w:multiLevelType w:val="hybridMultilevel"/>
    <w:tmpl w:val="A1782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D86AD2"/>
    <w:multiLevelType w:val="hybridMultilevel"/>
    <w:tmpl w:val="F1CCC8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80A3960"/>
    <w:multiLevelType w:val="hybridMultilevel"/>
    <w:tmpl w:val="F17A7B9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20C60"/>
    <w:multiLevelType w:val="hybridMultilevel"/>
    <w:tmpl w:val="67081802"/>
    <w:lvl w:ilvl="0" w:tplc="A2CA89FE">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DC6EF1"/>
    <w:multiLevelType w:val="hybridMultilevel"/>
    <w:tmpl w:val="BBE61EBE"/>
    <w:lvl w:ilvl="0" w:tplc="BD3A0FBA">
      <w:start w:val="1"/>
      <w:numFmt w:val="decimal"/>
      <w:lvlText w:val="%1."/>
      <w:lvlJc w:val="left"/>
      <w:pPr>
        <w:ind w:left="1020" w:hanging="360"/>
      </w:pPr>
    </w:lvl>
    <w:lvl w:ilvl="1" w:tplc="A254F044">
      <w:start w:val="1"/>
      <w:numFmt w:val="decimal"/>
      <w:lvlText w:val="%2."/>
      <w:lvlJc w:val="left"/>
      <w:pPr>
        <w:ind w:left="1020" w:hanging="360"/>
      </w:pPr>
    </w:lvl>
    <w:lvl w:ilvl="2" w:tplc="165653A6">
      <w:start w:val="1"/>
      <w:numFmt w:val="decimal"/>
      <w:lvlText w:val="%3."/>
      <w:lvlJc w:val="left"/>
      <w:pPr>
        <w:ind w:left="1020" w:hanging="360"/>
      </w:pPr>
    </w:lvl>
    <w:lvl w:ilvl="3" w:tplc="75BC2782">
      <w:start w:val="1"/>
      <w:numFmt w:val="decimal"/>
      <w:lvlText w:val="%4."/>
      <w:lvlJc w:val="left"/>
      <w:pPr>
        <w:ind w:left="1020" w:hanging="360"/>
      </w:pPr>
    </w:lvl>
    <w:lvl w:ilvl="4" w:tplc="1820D002">
      <w:start w:val="1"/>
      <w:numFmt w:val="decimal"/>
      <w:lvlText w:val="%5."/>
      <w:lvlJc w:val="left"/>
      <w:pPr>
        <w:ind w:left="1020" w:hanging="360"/>
      </w:pPr>
    </w:lvl>
    <w:lvl w:ilvl="5" w:tplc="704C943E">
      <w:start w:val="1"/>
      <w:numFmt w:val="decimal"/>
      <w:lvlText w:val="%6."/>
      <w:lvlJc w:val="left"/>
      <w:pPr>
        <w:ind w:left="1020" w:hanging="360"/>
      </w:pPr>
    </w:lvl>
    <w:lvl w:ilvl="6" w:tplc="7E68E3C8">
      <w:start w:val="1"/>
      <w:numFmt w:val="decimal"/>
      <w:lvlText w:val="%7."/>
      <w:lvlJc w:val="left"/>
      <w:pPr>
        <w:ind w:left="1020" w:hanging="360"/>
      </w:pPr>
    </w:lvl>
    <w:lvl w:ilvl="7" w:tplc="26F4C296">
      <w:start w:val="1"/>
      <w:numFmt w:val="decimal"/>
      <w:lvlText w:val="%8."/>
      <w:lvlJc w:val="left"/>
      <w:pPr>
        <w:ind w:left="1020" w:hanging="360"/>
      </w:pPr>
    </w:lvl>
    <w:lvl w:ilvl="8" w:tplc="715E9CC6">
      <w:start w:val="1"/>
      <w:numFmt w:val="decimal"/>
      <w:lvlText w:val="%9."/>
      <w:lvlJc w:val="left"/>
      <w:pPr>
        <w:ind w:left="1020" w:hanging="360"/>
      </w:pPr>
    </w:lvl>
  </w:abstractNum>
  <w:abstractNum w:abstractNumId="10" w15:restartNumberingAfterBreak="0">
    <w:nsid w:val="3E7958A6"/>
    <w:multiLevelType w:val="hybridMultilevel"/>
    <w:tmpl w:val="1976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0952597"/>
    <w:multiLevelType w:val="hybridMultilevel"/>
    <w:tmpl w:val="298E9890"/>
    <w:lvl w:ilvl="0" w:tplc="8256905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8" w15:restartNumberingAfterBreak="0">
    <w:nsid w:val="761B451C"/>
    <w:multiLevelType w:val="hybridMultilevel"/>
    <w:tmpl w:val="29C4C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D271AD"/>
    <w:multiLevelType w:val="hybridMultilevel"/>
    <w:tmpl w:val="2CDEC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193385">
    <w:abstractNumId w:val="4"/>
  </w:num>
  <w:num w:numId="2" w16cid:durableId="1894147290">
    <w:abstractNumId w:val="14"/>
  </w:num>
  <w:num w:numId="3" w16cid:durableId="1128475373">
    <w:abstractNumId w:val="16"/>
  </w:num>
  <w:num w:numId="4" w16cid:durableId="908001842">
    <w:abstractNumId w:val="15"/>
  </w:num>
  <w:num w:numId="5" w16cid:durableId="497428969">
    <w:abstractNumId w:val="17"/>
  </w:num>
  <w:num w:numId="6" w16cid:durableId="1845239109">
    <w:abstractNumId w:val="12"/>
  </w:num>
  <w:num w:numId="7" w16cid:durableId="1079668020">
    <w:abstractNumId w:val="11"/>
  </w:num>
  <w:num w:numId="8" w16cid:durableId="1257204352">
    <w:abstractNumId w:val="3"/>
  </w:num>
  <w:num w:numId="9" w16cid:durableId="761725926">
    <w:abstractNumId w:val="8"/>
  </w:num>
  <w:num w:numId="10" w16cid:durableId="1577394959">
    <w:abstractNumId w:val="0"/>
  </w:num>
  <w:num w:numId="11" w16cid:durableId="661474255">
    <w:abstractNumId w:val="19"/>
  </w:num>
  <w:num w:numId="12" w16cid:durableId="75252595">
    <w:abstractNumId w:val="2"/>
  </w:num>
  <w:num w:numId="13" w16cid:durableId="538057267">
    <w:abstractNumId w:val="13"/>
  </w:num>
  <w:num w:numId="14" w16cid:durableId="45952865">
    <w:abstractNumId w:val="7"/>
  </w:num>
  <w:num w:numId="15" w16cid:durableId="1788155639">
    <w:abstractNumId w:val="9"/>
  </w:num>
  <w:num w:numId="16" w16cid:durableId="1427967376">
    <w:abstractNumId w:val="10"/>
  </w:num>
  <w:num w:numId="17" w16cid:durableId="2069918463">
    <w:abstractNumId w:val="6"/>
  </w:num>
  <w:num w:numId="18" w16cid:durableId="1254048515">
    <w:abstractNumId w:val="18"/>
  </w:num>
  <w:num w:numId="19" w16cid:durableId="53622471">
    <w:abstractNumId w:val="1"/>
  </w:num>
  <w:num w:numId="20" w16cid:durableId="123288576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6"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91FF7"/>
    <w:rsid w:val="00031E16"/>
    <w:rsid w:val="000427EE"/>
    <w:rsid w:val="00044654"/>
    <w:rsid w:val="00044655"/>
    <w:rsid w:val="00050EC4"/>
    <w:rsid w:val="00055972"/>
    <w:rsid w:val="000648D8"/>
    <w:rsid w:val="00070C01"/>
    <w:rsid w:val="000748FE"/>
    <w:rsid w:val="00077787"/>
    <w:rsid w:val="0008309A"/>
    <w:rsid w:val="000A0830"/>
    <w:rsid w:val="000A60FE"/>
    <w:rsid w:val="000C4DDD"/>
    <w:rsid w:val="000C6D13"/>
    <w:rsid w:val="000D5A17"/>
    <w:rsid w:val="000E506E"/>
    <w:rsid w:val="000F0F8A"/>
    <w:rsid w:val="00104B46"/>
    <w:rsid w:val="00115EED"/>
    <w:rsid w:val="00125F18"/>
    <w:rsid w:val="00133EC3"/>
    <w:rsid w:val="00140838"/>
    <w:rsid w:val="00143F97"/>
    <w:rsid w:val="0014470B"/>
    <w:rsid w:val="00146350"/>
    <w:rsid w:val="00150663"/>
    <w:rsid w:val="00151D4B"/>
    <w:rsid w:val="00167101"/>
    <w:rsid w:val="00194BA9"/>
    <w:rsid w:val="001A00CD"/>
    <w:rsid w:val="001A1150"/>
    <w:rsid w:val="001B14E4"/>
    <w:rsid w:val="001B7215"/>
    <w:rsid w:val="001C5460"/>
    <w:rsid w:val="001C5D70"/>
    <w:rsid w:val="001D0B24"/>
    <w:rsid w:val="001D0F8F"/>
    <w:rsid w:val="001D508B"/>
    <w:rsid w:val="001F51F2"/>
    <w:rsid w:val="002045A0"/>
    <w:rsid w:val="00204E38"/>
    <w:rsid w:val="00206E96"/>
    <w:rsid w:val="00216441"/>
    <w:rsid w:val="002202A3"/>
    <w:rsid w:val="00221CCB"/>
    <w:rsid w:val="00224D36"/>
    <w:rsid w:val="00226123"/>
    <w:rsid w:val="00226D1B"/>
    <w:rsid w:val="00233370"/>
    <w:rsid w:val="00233A2D"/>
    <w:rsid w:val="00246539"/>
    <w:rsid w:val="00254F75"/>
    <w:rsid w:val="00274AD6"/>
    <w:rsid w:val="00282502"/>
    <w:rsid w:val="00297453"/>
    <w:rsid w:val="002A6344"/>
    <w:rsid w:val="002A7441"/>
    <w:rsid w:val="002C133E"/>
    <w:rsid w:val="002C27D4"/>
    <w:rsid w:val="002D17F8"/>
    <w:rsid w:val="002D49DD"/>
    <w:rsid w:val="002D7ADF"/>
    <w:rsid w:val="00302288"/>
    <w:rsid w:val="0030798F"/>
    <w:rsid w:val="00314B45"/>
    <w:rsid w:val="00321457"/>
    <w:rsid w:val="00323613"/>
    <w:rsid w:val="00327EA1"/>
    <w:rsid w:val="003315F6"/>
    <w:rsid w:val="00335154"/>
    <w:rsid w:val="0037090C"/>
    <w:rsid w:val="003714D3"/>
    <w:rsid w:val="00372AB7"/>
    <w:rsid w:val="003747AD"/>
    <w:rsid w:val="00386971"/>
    <w:rsid w:val="00394C21"/>
    <w:rsid w:val="00396601"/>
    <w:rsid w:val="00396EB2"/>
    <w:rsid w:val="003B059D"/>
    <w:rsid w:val="003B3A33"/>
    <w:rsid w:val="003B5E62"/>
    <w:rsid w:val="003B6190"/>
    <w:rsid w:val="003B7F36"/>
    <w:rsid w:val="003E6852"/>
    <w:rsid w:val="003F2425"/>
    <w:rsid w:val="003F404C"/>
    <w:rsid w:val="003F77BC"/>
    <w:rsid w:val="004020E5"/>
    <w:rsid w:val="0040232E"/>
    <w:rsid w:val="004073AD"/>
    <w:rsid w:val="0043121A"/>
    <w:rsid w:val="00432A1B"/>
    <w:rsid w:val="00445633"/>
    <w:rsid w:val="004501B9"/>
    <w:rsid w:val="00453D4C"/>
    <w:rsid w:val="004773EE"/>
    <w:rsid w:val="0049415E"/>
    <w:rsid w:val="004A7D6D"/>
    <w:rsid w:val="004B4478"/>
    <w:rsid w:val="004C35FB"/>
    <w:rsid w:val="004C427B"/>
    <w:rsid w:val="004D16E4"/>
    <w:rsid w:val="004D2228"/>
    <w:rsid w:val="004F2706"/>
    <w:rsid w:val="004F2A0D"/>
    <w:rsid w:val="00504E98"/>
    <w:rsid w:val="005106F3"/>
    <w:rsid w:val="0051192F"/>
    <w:rsid w:val="00521FA0"/>
    <w:rsid w:val="005279BA"/>
    <w:rsid w:val="0054141C"/>
    <w:rsid w:val="005437BF"/>
    <w:rsid w:val="00567D3E"/>
    <w:rsid w:val="005722AF"/>
    <w:rsid w:val="00573FB1"/>
    <w:rsid w:val="00583371"/>
    <w:rsid w:val="005859CD"/>
    <w:rsid w:val="00586716"/>
    <w:rsid w:val="00591C90"/>
    <w:rsid w:val="005A1DFE"/>
    <w:rsid w:val="005A491C"/>
    <w:rsid w:val="005A7714"/>
    <w:rsid w:val="005B3B32"/>
    <w:rsid w:val="005C44F6"/>
    <w:rsid w:val="005E1357"/>
    <w:rsid w:val="005E4308"/>
    <w:rsid w:val="005E5C94"/>
    <w:rsid w:val="005F41A2"/>
    <w:rsid w:val="00603A45"/>
    <w:rsid w:val="00611849"/>
    <w:rsid w:val="00615FEA"/>
    <w:rsid w:val="00624DE6"/>
    <w:rsid w:val="00626B6E"/>
    <w:rsid w:val="00634C6E"/>
    <w:rsid w:val="00636A09"/>
    <w:rsid w:val="006428D0"/>
    <w:rsid w:val="00647753"/>
    <w:rsid w:val="0065599C"/>
    <w:rsid w:val="006615C8"/>
    <w:rsid w:val="00665FAC"/>
    <w:rsid w:val="006703D0"/>
    <w:rsid w:val="00681937"/>
    <w:rsid w:val="006A05E3"/>
    <w:rsid w:val="006A14D2"/>
    <w:rsid w:val="006C3698"/>
    <w:rsid w:val="006D2C73"/>
    <w:rsid w:val="006D55BD"/>
    <w:rsid w:val="006E3197"/>
    <w:rsid w:val="006F1606"/>
    <w:rsid w:val="006F2142"/>
    <w:rsid w:val="006F47AD"/>
    <w:rsid w:val="00715886"/>
    <w:rsid w:val="00715EDA"/>
    <w:rsid w:val="007168AD"/>
    <w:rsid w:val="0071780D"/>
    <w:rsid w:val="0072638F"/>
    <w:rsid w:val="00730C6E"/>
    <w:rsid w:val="007346E4"/>
    <w:rsid w:val="00746D2C"/>
    <w:rsid w:val="00760587"/>
    <w:rsid w:val="007622B3"/>
    <w:rsid w:val="007652A0"/>
    <w:rsid w:val="00770DC8"/>
    <w:rsid w:val="00771E45"/>
    <w:rsid w:val="0077331E"/>
    <w:rsid w:val="00786926"/>
    <w:rsid w:val="007877D6"/>
    <w:rsid w:val="007878A9"/>
    <w:rsid w:val="007938D0"/>
    <w:rsid w:val="007A0CCB"/>
    <w:rsid w:val="007A38DC"/>
    <w:rsid w:val="007B1D5A"/>
    <w:rsid w:val="007C779A"/>
    <w:rsid w:val="007D792E"/>
    <w:rsid w:val="008224ED"/>
    <w:rsid w:val="0082488E"/>
    <w:rsid w:val="00826EA0"/>
    <w:rsid w:val="0082707E"/>
    <w:rsid w:val="0083201A"/>
    <w:rsid w:val="008352F3"/>
    <w:rsid w:val="0083671E"/>
    <w:rsid w:val="008443F5"/>
    <w:rsid w:val="008465E8"/>
    <w:rsid w:val="00861651"/>
    <w:rsid w:val="00862696"/>
    <w:rsid w:val="0086371F"/>
    <w:rsid w:val="00886C14"/>
    <w:rsid w:val="00894D47"/>
    <w:rsid w:val="008A60FE"/>
    <w:rsid w:val="008B5186"/>
    <w:rsid w:val="008B681D"/>
    <w:rsid w:val="008C2EDC"/>
    <w:rsid w:val="008C5B79"/>
    <w:rsid w:val="008C6272"/>
    <w:rsid w:val="008D486A"/>
    <w:rsid w:val="008E7428"/>
    <w:rsid w:val="008F7F43"/>
    <w:rsid w:val="00904D59"/>
    <w:rsid w:val="00905FEF"/>
    <w:rsid w:val="00912142"/>
    <w:rsid w:val="0095115C"/>
    <w:rsid w:val="009610DB"/>
    <w:rsid w:val="009648BB"/>
    <w:rsid w:val="009775E4"/>
    <w:rsid w:val="0098604D"/>
    <w:rsid w:val="009914EE"/>
    <w:rsid w:val="00991FF7"/>
    <w:rsid w:val="009A1B61"/>
    <w:rsid w:val="009A38BA"/>
    <w:rsid w:val="009B38D1"/>
    <w:rsid w:val="009C0CCB"/>
    <w:rsid w:val="009D1644"/>
    <w:rsid w:val="009D40D0"/>
    <w:rsid w:val="009D4C0D"/>
    <w:rsid w:val="00A0187F"/>
    <w:rsid w:val="00A04EB0"/>
    <w:rsid w:val="00A075E2"/>
    <w:rsid w:val="00A16708"/>
    <w:rsid w:val="00A224CB"/>
    <w:rsid w:val="00A25E79"/>
    <w:rsid w:val="00A35CEA"/>
    <w:rsid w:val="00A433F8"/>
    <w:rsid w:val="00A44EC7"/>
    <w:rsid w:val="00A4639D"/>
    <w:rsid w:val="00A51D51"/>
    <w:rsid w:val="00A60C51"/>
    <w:rsid w:val="00A61DC1"/>
    <w:rsid w:val="00A64F0F"/>
    <w:rsid w:val="00A67E7A"/>
    <w:rsid w:val="00A72A00"/>
    <w:rsid w:val="00A7443B"/>
    <w:rsid w:val="00A83B76"/>
    <w:rsid w:val="00A930EE"/>
    <w:rsid w:val="00AB0CA6"/>
    <w:rsid w:val="00AB5BEA"/>
    <w:rsid w:val="00AC5549"/>
    <w:rsid w:val="00AD658B"/>
    <w:rsid w:val="00AE5A78"/>
    <w:rsid w:val="00AF4814"/>
    <w:rsid w:val="00B04FE3"/>
    <w:rsid w:val="00B12111"/>
    <w:rsid w:val="00B13319"/>
    <w:rsid w:val="00B165E7"/>
    <w:rsid w:val="00B1755C"/>
    <w:rsid w:val="00B24857"/>
    <w:rsid w:val="00B258EA"/>
    <w:rsid w:val="00B34D20"/>
    <w:rsid w:val="00B355E2"/>
    <w:rsid w:val="00B369B2"/>
    <w:rsid w:val="00B3728F"/>
    <w:rsid w:val="00B37865"/>
    <w:rsid w:val="00B4045F"/>
    <w:rsid w:val="00B469E5"/>
    <w:rsid w:val="00B539A7"/>
    <w:rsid w:val="00B54044"/>
    <w:rsid w:val="00B55DD9"/>
    <w:rsid w:val="00B62056"/>
    <w:rsid w:val="00B65F09"/>
    <w:rsid w:val="00B718A2"/>
    <w:rsid w:val="00B72E62"/>
    <w:rsid w:val="00B8549A"/>
    <w:rsid w:val="00B85E3E"/>
    <w:rsid w:val="00BA5184"/>
    <w:rsid w:val="00BA54AD"/>
    <w:rsid w:val="00BA5B91"/>
    <w:rsid w:val="00BB1A44"/>
    <w:rsid w:val="00BB3960"/>
    <w:rsid w:val="00BB4C36"/>
    <w:rsid w:val="00BC3C33"/>
    <w:rsid w:val="00C06C96"/>
    <w:rsid w:val="00C10465"/>
    <w:rsid w:val="00C15062"/>
    <w:rsid w:val="00C16605"/>
    <w:rsid w:val="00C23449"/>
    <w:rsid w:val="00C23E84"/>
    <w:rsid w:val="00C2554E"/>
    <w:rsid w:val="00C401A1"/>
    <w:rsid w:val="00C63E45"/>
    <w:rsid w:val="00C64078"/>
    <w:rsid w:val="00C673C6"/>
    <w:rsid w:val="00C74210"/>
    <w:rsid w:val="00C86AE1"/>
    <w:rsid w:val="00C90462"/>
    <w:rsid w:val="00C95281"/>
    <w:rsid w:val="00CA1D51"/>
    <w:rsid w:val="00CB1037"/>
    <w:rsid w:val="00CB54BF"/>
    <w:rsid w:val="00CC5972"/>
    <w:rsid w:val="00CC6C9B"/>
    <w:rsid w:val="00CD3360"/>
    <w:rsid w:val="00CE3319"/>
    <w:rsid w:val="00CE500A"/>
    <w:rsid w:val="00D0125C"/>
    <w:rsid w:val="00D109C4"/>
    <w:rsid w:val="00D11558"/>
    <w:rsid w:val="00D134AB"/>
    <w:rsid w:val="00D14770"/>
    <w:rsid w:val="00D15A60"/>
    <w:rsid w:val="00D2605B"/>
    <w:rsid w:val="00D260B0"/>
    <w:rsid w:val="00D26CC3"/>
    <w:rsid w:val="00D3088E"/>
    <w:rsid w:val="00D35AF5"/>
    <w:rsid w:val="00D4619A"/>
    <w:rsid w:val="00D55097"/>
    <w:rsid w:val="00D73BF4"/>
    <w:rsid w:val="00D8499E"/>
    <w:rsid w:val="00D94B33"/>
    <w:rsid w:val="00D9731C"/>
    <w:rsid w:val="00DA5D4E"/>
    <w:rsid w:val="00DB520F"/>
    <w:rsid w:val="00DB7749"/>
    <w:rsid w:val="00DB7F61"/>
    <w:rsid w:val="00DD2826"/>
    <w:rsid w:val="00DD664C"/>
    <w:rsid w:val="00DE0835"/>
    <w:rsid w:val="00DE355F"/>
    <w:rsid w:val="00DE399D"/>
    <w:rsid w:val="00E0643C"/>
    <w:rsid w:val="00E102E8"/>
    <w:rsid w:val="00E17661"/>
    <w:rsid w:val="00E17698"/>
    <w:rsid w:val="00E33DCE"/>
    <w:rsid w:val="00E5160D"/>
    <w:rsid w:val="00E54178"/>
    <w:rsid w:val="00E546CB"/>
    <w:rsid w:val="00E663CF"/>
    <w:rsid w:val="00E671EF"/>
    <w:rsid w:val="00E67C24"/>
    <w:rsid w:val="00E70A67"/>
    <w:rsid w:val="00E71356"/>
    <w:rsid w:val="00E8305E"/>
    <w:rsid w:val="00EA3D57"/>
    <w:rsid w:val="00EA5649"/>
    <w:rsid w:val="00EB37A2"/>
    <w:rsid w:val="00ED2613"/>
    <w:rsid w:val="00ED30CF"/>
    <w:rsid w:val="00ED3719"/>
    <w:rsid w:val="00ED7742"/>
    <w:rsid w:val="00EE3FDC"/>
    <w:rsid w:val="00EF4F03"/>
    <w:rsid w:val="00EF6275"/>
    <w:rsid w:val="00EF630B"/>
    <w:rsid w:val="00F14D21"/>
    <w:rsid w:val="00F15FFB"/>
    <w:rsid w:val="00F220D8"/>
    <w:rsid w:val="00F30150"/>
    <w:rsid w:val="00F358EA"/>
    <w:rsid w:val="00F37554"/>
    <w:rsid w:val="00F4635B"/>
    <w:rsid w:val="00F64966"/>
    <w:rsid w:val="00F701F9"/>
    <w:rsid w:val="00F72F4C"/>
    <w:rsid w:val="00F75049"/>
    <w:rsid w:val="00F77E8B"/>
    <w:rsid w:val="00F818DC"/>
    <w:rsid w:val="00F97642"/>
    <w:rsid w:val="00FA4BF3"/>
    <w:rsid w:val="00FB6524"/>
    <w:rsid w:val="00FC2C90"/>
    <w:rsid w:val="00FD6216"/>
    <w:rsid w:val="00FE4884"/>
    <w:rsid w:val="00FE69D4"/>
    <w:rsid w:val="00FF1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fillcolor="white">
      <v:fill color="white"/>
    </o:shapedefaults>
    <o:shapelayout v:ext="edit">
      <o:idmap v:ext="edit" data="2"/>
    </o:shapelayout>
  </w:shapeDefaults>
  <w:decimalSymbol w:val="."/>
  <w:listSeparator w:val=","/>
  <w14:docId w14:val="6DE2B85C"/>
  <w15:docId w15:val="{5156A6FC-B44B-47AC-BB69-C76BCDF1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customStyle="1" w:styleId="cf01">
    <w:name w:val="cf01"/>
    <w:basedOn w:val="DefaultParagraphFont"/>
    <w:rsid w:val="00F72F4C"/>
    <w:rPr>
      <w:rFonts w:ascii="Segoe UI" w:hAnsi="Segoe UI" w:cs="Segoe UI" w:hint="default"/>
      <w:b/>
      <w:bCs/>
      <w:sz w:val="18"/>
      <w:szCs w:val="18"/>
    </w:rPr>
  </w:style>
  <w:style w:type="paragraph" w:customStyle="1" w:styleId="pf0">
    <w:name w:val="pf0"/>
    <w:basedOn w:val="Normal"/>
    <w:rsid w:val="00F72F4C"/>
    <w:pPr>
      <w:spacing w:before="100" w:beforeAutospacing="1" w:after="100" w:afterAutospacing="1"/>
      <w:jc w:val="left"/>
    </w:pPr>
    <w:rPr>
      <w:rFonts w:ascii="Times New Roman" w:hAnsi="Times New Roman"/>
      <w:sz w:val="24"/>
      <w:lang w:val="en-US"/>
    </w:rPr>
  </w:style>
  <w:style w:type="character" w:customStyle="1" w:styleId="cf11">
    <w:name w:val="cf11"/>
    <w:basedOn w:val="DefaultParagraphFont"/>
    <w:rsid w:val="00F72F4C"/>
    <w:rPr>
      <w:rFonts w:ascii="Segoe UI" w:hAnsi="Segoe UI" w:cs="Segoe UI" w:hint="default"/>
      <w:b/>
      <w:bCs/>
      <w:sz w:val="18"/>
      <w:szCs w:val="18"/>
    </w:rPr>
  </w:style>
  <w:style w:type="character" w:customStyle="1" w:styleId="cf21">
    <w:name w:val="cf21"/>
    <w:basedOn w:val="DefaultParagraphFont"/>
    <w:rsid w:val="00F72F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320067">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663431347">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3" Type="http://schemas.openxmlformats.org/officeDocument/2006/relationships/theme" Target="theme/theme1.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22" Type="http://schemas.openxmlformats.org/officeDocument/2006/relationships/fontTable" Target="fontTable.xml"/><Relationship Id="rId9" Type="http://schemas.openxmlformats.org/officeDocument/2006/relationships/styles" Target="styles.xml"/><Relationship Id="rId14"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B0364 - Nigeria - Abuja</OfficeCountry>
    <DocumentStatus xmlns="d9cf0e28-81d2-4dc7-8b10-820d80ed680d">Not Approved</DocumentStatus>
    <DocCoverageEndDate xmlns="d9cf0e28-81d2-4dc7-8b10-820d80ed680d">2025-12-31T05:00:00+00:00</DocCoverageEndDate>
    <FunctionalArea xmlns="d9cf0e28-81d2-4dc7-8b10-820d80ed680d" xsi:nil="true"/>
    <FileNameDescription xmlns="d9cf0e28-81d2-4dc7-8b10-820d80ed680d" xsi:nil="true"/>
    <ProjectNumber xmlns="d9cf0e28-81d2-4dc7-8b10-820d80ed680d">01003806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2.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3.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4.xml><?xml version="1.0" encoding="utf-8"?>
<ds:datastoreItem xmlns:ds="http://schemas.openxmlformats.org/officeDocument/2006/customXml" ds:itemID="{E1E1CC4A-E0B3-4765-9ADF-2278D6E5A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4C1D5B-6723-4EA1-A4DD-0C10C625F4B2}">
  <ds:schemaRefs>
    <ds:schemaRef ds:uri="office.server.policy"/>
  </ds:schemaRefs>
</ds:datastoreItem>
</file>

<file path=customXml/itemProps6.xml><?xml version="1.0" encoding="utf-8"?>
<ds:datastoreItem xmlns:ds="http://schemas.openxmlformats.org/officeDocument/2006/customXml" ds:itemID="{39B85DF6-AF8A-4C5D-9346-042A6ADB1C85}"/>
</file>

<file path=customXml/itemProps7.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2075</Words>
  <Characters>12471</Characters>
  <Application>Microsoft Office Word</Application>
  <DocSecurity>0</DocSecurity>
  <Lines>1781</Lines>
  <Paragraphs>346</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Initiation Plan Template</dc:title>
  <dc:subject>Project Management</dc:subject>
  <dc:creator>Patrick Gremillet, Regional Project Management Advisor</dc:creator>
  <cp:keywords/>
  <dc:description/>
  <cp:lastModifiedBy>Benjamin Tersoo Nyitar</cp:lastModifiedBy>
  <cp:revision>2</cp:revision>
  <cp:lastPrinted>2007-02-06T15:57:00Z</cp:lastPrinted>
  <dcterms:created xsi:type="dcterms:W3CDTF">2025-02-03T12:25:00Z</dcterms:created>
  <dcterms:modified xsi:type="dcterms:W3CDTF">2025-02-03T12:25:00Z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GrammarlyDocumentId">
    <vt:lpwstr>005bc5cca1cb01601a5ea6a7809094bcb36e5d5e3a06ba29e38c0883ffa91e60</vt:lpwstr>
  </property>
</Properties>
</file>